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D63AE" w14:textId="77777777" w:rsidR="006039A4" w:rsidRPr="005C0089" w:rsidRDefault="006039A4" w:rsidP="005C0089">
      <w:pPr>
        <w:jc w:val="center"/>
        <w:outlineLvl w:val="0"/>
        <w:rPr>
          <w:sz w:val="28"/>
          <w:szCs w:val="28"/>
        </w:rPr>
      </w:pPr>
      <w:r w:rsidRPr="005C0089">
        <w:rPr>
          <w:sz w:val="28"/>
          <w:szCs w:val="28"/>
        </w:rPr>
        <w:t>Министерство образования Республики Беларусь</w:t>
      </w:r>
    </w:p>
    <w:p w14:paraId="6FB5F38F" w14:textId="77777777" w:rsidR="006039A4" w:rsidRPr="005C0089" w:rsidRDefault="009A10DD" w:rsidP="005C008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Главное у</w:t>
      </w:r>
      <w:r w:rsidR="006039A4" w:rsidRPr="005C0089">
        <w:rPr>
          <w:sz w:val="28"/>
          <w:szCs w:val="28"/>
        </w:rPr>
        <w:t xml:space="preserve">правление образования </w:t>
      </w:r>
      <w:r w:rsidR="006039A4">
        <w:rPr>
          <w:sz w:val="28"/>
          <w:szCs w:val="28"/>
        </w:rPr>
        <w:t>Гомельского</w:t>
      </w:r>
      <w:r w:rsidR="006039A4" w:rsidRPr="005C0089">
        <w:rPr>
          <w:sz w:val="28"/>
          <w:szCs w:val="28"/>
        </w:rPr>
        <w:t xml:space="preserve"> облисполкома</w:t>
      </w:r>
    </w:p>
    <w:p w14:paraId="324D9DC6" w14:textId="77777777" w:rsidR="006039A4" w:rsidRPr="005C0089" w:rsidRDefault="006039A4" w:rsidP="00637C8D">
      <w:pPr>
        <w:jc w:val="center"/>
        <w:outlineLvl w:val="0"/>
        <w:rPr>
          <w:sz w:val="28"/>
          <w:szCs w:val="28"/>
        </w:rPr>
      </w:pPr>
      <w:r w:rsidRPr="005C0089">
        <w:rPr>
          <w:sz w:val="28"/>
          <w:szCs w:val="28"/>
        </w:rPr>
        <w:t>Учреждение образования</w:t>
      </w:r>
      <w:r w:rsidR="00637C8D">
        <w:rPr>
          <w:sz w:val="28"/>
          <w:szCs w:val="28"/>
        </w:rPr>
        <w:t xml:space="preserve"> </w:t>
      </w:r>
      <w:r w:rsidRPr="005C0089">
        <w:rPr>
          <w:sz w:val="28"/>
          <w:szCs w:val="28"/>
        </w:rPr>
        <w:t>«</w:t>
      </w:r>
      <w:r>
        <w:rPr>
          <w:sz w:val="28"/>
          <w:szCs w:val="28"/>
        </w:rPr>
        <w:t xml:space="preserve">Гомельский государственный </w:t>
      </w:r>
      <w:r w:rsidR="00EE6775">
        <w:rPr>
          <w:sz w:val="28"/>
          <w:szCs w:val="28"/>
        </w:rPr>
        <w:t>колледж связи</w:t>
      </w:r>
      <w:r w:rsidRPr="005C0089">
        <w:rPr>
          <w:sz w:val="28"/>
          <w:szCs w:val="28"/>
        </w:rPr>
        <w:t>»</w:t>
      </w:r>
    </w:p>
    <w:p w14:paraId="66AA9343" w14:textId="77777777" w:rsidR="006039A4" w:rsidRPr="005C0089" w:rsidRDefault="006039A4" w:rsidP="005C0089">
      <w:pPr>
        <w:rPr>
          <w:sz w:val="28"/>
          <w:szCs w:val="28"/>
        </w:rPr>
      </w:pPr>
    </w:p>
    <w:p w14:paraId="38E0657B" w14:textId="77777777" w:rsidR="006039A4" w:rsidRDefault="006039A4" w:rsidP="005C0089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8D7C3E" w14:paraId="262094E1" w14:textId="77777777" w:rsidTr="008D7C3E">
        <w:tc>
          <w:tcPr>
            <w:tcW w:w="4814" w:type="dxa"/>
          </w:tcPr>
          <w:p w14:paraId="13A1E7FE" w14:textId="77777777" w:rsidR="008D7C3E" w:rsidRDefault="008D7C3E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  <w:hideMark/>
          </w:tcPr>
          <w:p w14:paraId="454DB99D" w14:textId="77777777" w:rsidR="0097731C" w:rsidRPr="0097731C" w:rsidRDefault="0097731C" w:rsidP="0097731C">
            <w:pPr>
              <w:rPr>
                <w:sz w:val="28"/>
                <w:szCs w:val="28"/>
              </w:rPr>
            </w:pPr>
            <w:r w:rsidRPr="0097731C">
              <w:rPr>
                <w:sz w:val="28"/>
                <w:szCs w:val="28"/>
              </w:rPr>
              <w:t>УТВЕРЖДАЮ</w:t>
            </w:r>
          </w:p>
          <w:p w14:paraId="51D69AAB" w14:textId="77777777" w:rsidR="0097731C" w:rsidRPr="0097731C" w:rsidRDefault="0097731C" w:rsidP="0097731C">
            <w:pPr>
              <w:rPr>
                <w:sz w:val="28"/>
                <w:szCs w:val="28"/>
              </w:rPr>
            </w:pPr>
            <w:r w:rsidRPr="0097731C">
              <w:rPr>
                <w:sz w:val="28"/>
                <w:szCs w:val="28"/>
              </w:rPr>
              <w:t xml:space="preserve">Консультант проекта </w:t>
            </w:r>
          </w:p>
          <w:p w14:paraId="30F87BC5" w14:textId="29E0D692" w:rsidR="0097731C" w:rsidRPr="0097731C" w:rsidRDefault="0097731C" w:rsidP="0097731C">
            <w:pPr>
              <w:rPr>
                <w:sz w:val="28"/>
                <w:szCs w:val="28"/>
              </w:rPr>
            </w:pPr>
            <w:r w:rsidRPr="0097731C">
              <w:rPr>
                <w:sz w:val="28"/>
                <w:szCs w:val="28"/>
              </w:rPr>
              <w:t xml:space="preserve">__________ </w:t>
            </w:r>
            <w:r w:rsidR="002B5AA2">
              <w:rPr>
                <w:sz w:val="28"/>
                <w:szCs w:val="28"/>
              </w:rPr>
              <w:t>А</w:t>
            </w:r>
            <w:r w:rsidRPr="0097731C">
              <w:rPr>
                <w:sz w:val="28"/>
                <w:szCs w:val="28"/>
              </w:rPr>
              <w:t>.В.</w:t>
            </w:r>
            <w:r w:rsidR="002B5AA2">
              <w:rPr>
                <w:sz w:val="28"/>
                <w:szCs w:val="28"/>
              </w:rPr>
              <w:t>Яковлев</w:t>
            </w:r>
            <w:r w:rsidRPr="0097731C">
              <w:rPr>
                <w:sz w:val="28"/>
                <w:szCs w:val="28"/>
              </w:rPr>
              <w:t xml:space="preserve">, </w:t>
            </w:r>
          </w:p>
          <w:p w14:paraId="441AD2A7" w14:textId="77777777" w:rsidR="002B5AA2" w:rsidRPr="002B5AA2" w:rsidRDefault="002B5AA2" w:rsidP="002B5AA2">
            <w:pPr>
              <w:rPr>
                <w:sz w:val="28"/>
                <w:szCs w:val="28"/>
              </w:rPr>
            </w:pPr>
            <w:r w:rsidRPr="002B5AA2">
              <w:rPr>
                <w:sz w:val="28"/>
                <w:szCs w:val="28"/>
              </w:rPr>
              <w:t xml:space="preserve">начальник центра научно-методического обеспечения </w:t>
            </w:r>
          </w:p>
          <w:p w14:paraId="0EE5EF78" w14:textId="6E21397B" w:rsidR="008D7C3E" w:rsidRDefault="002B5AA2" w:rsidP="002B5AA2">
            <w:pPr>
              <w:rPr>
                <w:sz w:val="28"/>
                <w:szCs w:val="28"/>
              </w:rPr>
            </w:pPr>
            <w:r w:rsidRPr="002B5AA2">
              <w:rPr>
                <w:sz w:val="28"/>
                <w:szCs w:val="28"/>
              </w:rPr>
              <w:t xml:space="preserve">цифровизации профессионального образования </w:t>
            </w:r>
            <w:r>
              <w:rPr>
                <w:sz w:val="28"/>
                <w:szCs w:val="28"/>
              </w:rPr>
              <w:t>УО «</w:t>
            </w:r>
            <w:r w:rsidRPr="002B5AA2">
              <w:rPr>
                <w:sz w:val="28"/>
                <w:szCs w:val="28"/>
              </w:rPr>
              <w:t>РИПО</w:t>
            </w:r>
            <w:r>
              <w:rPr>
                <w:sz w:val="28"/>
                <w:szCs w:val="28"/>
              </w:rPr>
              <w:t>»</w:t>
            </w:r>
            <w:r w:rsidRPr="002B5AA2">
              <w:rPr>
                <w:sz w:val="28"/>
                <w:szCs w:val="28"/>
              </w:rPr>
              <w:t xml:space="preserve"> </w:t>
            </w:r>
            <w:r w:rsidR="0097731C" w:rsidRPr="0097731C">
              <w:rPr>
                <w:sz w:val="28"/>
                <w:szCs w:val="28"/>
              </w:rPr>
              <w:t>«____»____________ 202</w:t>
            </w:r>
            <w:r w:rsidR="005504E9">
              <w:rPr>
                <w:sz w:val="28"/>
                <w:szCs w:val="28"/>
              </w:rPr>
              <w:t>5</w:t>
            </w:r>
            <w:r w:rsidR="0097731C" w:rsidRPr="0097731C">
              <w:rPr>
                <w:sz w:val="28"/>
                <w:szCs w:val="28"/>
              </w:rPr>
              <w:t>г.</w:t>
            </w:r>
          </w:p>
        </w:tc>
      </w:tr>
    </w:tbl>
    <w:p w14:paraId="4AFC3DC0" w14:textId="77777777" w:rsidR="006039A4" w:rsidRPr="005C0089" w:rsidRDefault="006039A4" w:rsidP="005C0089">
      <w:pPr>
        <w:rPr>
          <w:sz w:val="28"/>
          <w:szCs w:val="28"/>
        </w:rPr>
      </w:pPr>
    </w:p>
    <w:p w14:paraId="49D9C990" w14:textId="77777777" w:rsidR="006039A4" w:rsidRDefault="006039A4" w:rsidP="005C0089">
      <w:pPr>
        <w:rPr>
          <w:sz w:val="28"/>
          <w:szCs w:val="28"/>
        </w:rPr>
      </w:pPr>
    </w:p>
    <w:p w14:paraId="431678D9" w14:textId="77777777" w:rsidR="00495B07" w:rsidRDefault="00495B07" w:rsidP="005C0089">
      <w:pPr>
        <w:rPr>
          <w:sz w:val="28"/>
          <w:szCs w:val="28"/>
        </w:rPr>
      </w:pPr>
    </w:p>
    <w:p w14:paraId="5026E703" w14:textId="77777777" w:rsidR="00495B07" w:rsidRPr="005C0089" w:rsidRDefault="00495B07" w:rsidP="005C0089">
      <w:pPr>
        <w:rPr>
          <w:sz w:val="28"/>
          <w:szCs w:val="28"/>
        </w:rPr>
      </w:pPr>
    </w:p>
    <w:p w14:paraId="7F79312F" w14:textId="77777777" w:rsidR="006039A4" w:rsidRPr="005C0089" w:rsidRDefault="006039A4" w:rsidP="005C0089">
      <w:pPr>
        <w:jc w:val="center"/>
        <w:rPr>
          <w:sz w:val="28"/>
          <w:szCs w:val="28"/>
        </w:rPr>
      </w:pPr>
    </w:p>
    <w:p w14:paraId="6760C2C5" w14:textId="77777777" w:rsidR="006039A4" w:rsidRPr="0097731C" w:rsidRDefault="006039A4" w:rsidP="005C0089">
      <w:pPr>
        <w:tabs>
          <w:tab w:val="left" w:pos="2115"/>
        </w:tabs>
        <w:jc w:val="center"/>
        <w:outlineLvl w:val="0"/>
        <w:rPr>
          <w:sz w:val="32"/>
          <w:szCs w:val="32"/>
        </w:rPr>
      </w:pPr>
      <w:r w:rsidRPr="0097731C">
        <w:rPr>
          <w:sz w:val="32"/>
          <w:szCs w:val="32"/>
        </w:rPr>
        <w:t>КАЛЕНДАРНЫЙ ПЛАН</w:t>
      </w:r>
    </w:p>
    <w:p w14:paraId="061CF296" w14:textId="77777777" w:rsidR="006039A4" w:rsidRPr="0097731C" w:rsidRDefault="0097731C" w:rsidP="005C0089">
      <w:pPr>
        <w:tabs>
          <w:tab w:val="left" w:pos="2115"/>
        </w:tabs>
        <w:jc w:val="center"/>
        <w:rPr>
          <w:sz w:val="32"/>
          <w:szCs w:val="32"/>
        </w:rPr>
      </w:pPr>
      <w:r w:rsidRPr="0097731C">
        <w:rPr>
          <w:sz w:val="32"/>
          <w:szCs w:val="32"/>
        </w:rPr>
        <w:t>ИННОВАЦИОННОЙ</w:t>
      </w:r>
      <w:r w:rsidR="006039A4" w:rsidRPr="0097731C">
        <w:rPr>
          <w:sz w:val="32"/>
          <w:szCs w:val="32"/>
        </w:rPr>
        <w:t xml:space="preserve"> ДЕЯТЕЛЬНОСТИ</w:t>
      </w:r>
    </w:p>
    <w:p w14:paraId="1F931100" w14:textId="77777777" w:rsidR="006039A4" w:rsidRPr="0097731C" w:rsidRDefault="006039A4" w:rsidP="005C0089">
      <w:pPr>
        <w:tabs>
          <w:tab w:val="left" w:pos="2115"/>
        </w:tabs>
        <w:jc w:val="center"/>
        <w:rPr>
          <w:sz w:val="32"/>
          <w:szCs w:val="32"/>
        </w:rPr>
      </w:pPr>
      <w:r w:rsidRPr="0097731C">
        <w:rPr>
          <w:sz w:val="32"/>
          <w:szCs w:val="32"/>
        </w:rPr>
        <w:t>по проекту:</w:t>
      </w:r>
    </w:p>
    <w:p w14:paraId="680002CA" w14:textId="77777777" w:rsidR="006039A4" w:rsidRPr="0097731C" w:rsidRDefault="0097731C" w:rsidP="0097731C">
      <w:pPr>
        <w:tabs>
          <w:tab w:val="left" w:pos="2115"/>
        </w:tabs>
        <w:jc w:val="center"/>
        <w:rPr>
          <w:b/>
          <w:sz w:val="32"/>
          <w:szCs w:val="32"/>
        </w:rPr>
      </w:pPr>
      <w:r w:rsidRPr="0097731C">
        <w:rPr>
          <w:b/>
          <w:sz w:val="32"/>
          <w:szCs w:val="32"/>
        </w:rPr>
        <w:t>«Внедрение методики создания электронных образовательных ресурсов»</w:t>
      </w:r>
    </w:p>
    <w:p w14:paraId="6377FEC2" w14:textId="4CEBC6D8" w:rsidR="006039A4" w:rsidRPr="0097731C" w:rsidRDefault="006039A4" w:rsidP="005C0089">
      <w:pPr>
        <w:tabs>
          <w:tab w:val="left" w:pos="2115"/>
        </w:tabs>
        <w:jc w:val="center"/>
        <w:rPr>
          <w:sz w:val="32"/>
          <w:szCs w:val="32"/>
        </w:rPr>
      </w:pPr>
      <w:r w:rsidRPr="0097731C">
        <w:rPr>
          <w:sz w:val="32"/>
          <w:szCs w:val="32"/>
        </w:rPr>
        <w:t xml:space="preserve">на </w:t>
      </w:r>
      <w:r w:rsidR="002B5AA2">
        <w:rPr>
          <w:sz w:val="32"/>
          <w:szCs w:val="32"/>
        </w:rPr>
        <w:t>2025/2026</w:t>
      </w:r>
      <w:r w:rsidRPr="0097731C">
        <w:rPr>
          <w:sz w:val="32"/>
          <w:szCs w:val="32"/>
        </w:rPr>
        <w:t xml:space="preserve"> учебный год</w:t>
      </w:r>
    </w:p>
    <w:p w14:paraId="0D755097" w14:textId="77777777" w:rsidR="006039A4" w:rsidRPr="0097731C" w:rsidRDefault="006039A4" w:rsidP="005C0089">
      <w:pPr>
        <w:rPr>
          <w:sz w:val="32"/>
          <w:szCs w:val="32"/>
        </w:rPr>
      </w:pPr>
    </w:p>
    <w:p w14:paraId="68A16AD9" w14:textId="77777777" w:rsidR="006039A4" w:rsidRPr="005C0089" w:rsidRDefault="006039A4" w:rsidP="005C0089">
      <w:pPr>
        <w:rPr>
          <w:sz w:val="28"/>
          <w:szCs w:val="28"/>
        </w:rPr>
      </w:pPr>
    </w:p>
    <w:p w14:paraId="138CF74D" w14:textId="77777777" w:rsidR="006039A4" w:rsidRDefault="006039A4" w:rsidP="005C0089">
      <w:pPr>
        <w:rPr>
          <w:sz w:val="28"/>
          <w:szCs w:val="28"/>
        </w:rPr>
      </w:pPr>
    </w:p>
    <w:p w14:paraId="21F8111A" w14:textId="77777777" w:rsidR="00495B07" w:rsidRDefault="00495B07" w:rsidP="005C0089">
      <w:pPr>
        <w:rPr>
          <w:sz w:val="28"/>
          <w:szCs w:val="28"/>
        </w:rPr>
      </w:pPr>
    </w:p>
    <w:p w14:paraId="44B4DAE7" w14:textId="77777777" w:rsidR="00495B07" w:rsidRDefault="00495B07" w:rsidP="005C0089">
      <w:pPr>
        <w:rPr>
          <w:sz w:val="28"/>
          <w:szCs w:val="28"/>
        </w:rPr>
      </w:pPr>
    </w:p>
    <w:p w14:paraId="693E9C31" w14:textId="77777777" w:rsidR="00495B07" w:rsidRDefault="00495B07" w:rsidP="005C0089">
      <w:pPr>
        <w:rPr>
          <w:sz w:val="28"/>
          <w:szCs w:val="28"/>
        </w:rPr>
      </w:pPr>
    </w:p>
    <w:p w14:paraId="21FB008F" w14:textId="77777777" w:rsidR="00495B07" w:rsidRDefault="00495B07" w:rsidP="005C0089">
      <w:pPr>
        <w:rPr>
          <w:sz w:val="28"/>
          <w:szCs w:val="28"/>
        </w:rPr>
      </w:pPr>
    </w:p>
    <w:p w14:paraId="355131FC" w14:textId="77777777" w:rsidR="006039A4" w:rsidRPr="005C0089" w:rsidRDefault="006039A4" w:rsidP="005C0089">
      <w:pPr>
        <w:rPr>
          <w:sz w:val="28"/>
          <w:szCs w:val="28"/>
        </w:rPr>
      </w:pPr>
    </w:p>
    <w:p w14:paraId="06F767B1" w14:textId="77777777" w:rsidR="006039A4" w:rsidRPr="005C0089" w:rsidRDefault="006039A4" w:rsidP="005C0089">
      <w:pPr>
        <w:rPr>
          <w:sz w:val="28"/>
          <w:szCs w:val="28"/>
        </w:rPr>
      </w:pPr>
    </w:p>
    <w:p w14:paraId="5C51AE4A" w14:textId="77777777" w:rsidR="006039A4" w:rsidRPr="005C0089" w:rsidRDefault="006039A4" w:rsidP="005C0089">
      <w:pPr>
        <w:rPr>
          <w:sz w:val="28"/>
          <w:szCs w:val="28"/>
        </w:rPr>
      </w:pPr>
    </w:p>
    <w:p w14:paraId="4498478A" w14:textId="77777777" w:rsidR="006039A4" w:rsidRPr="005C0089" w:rsidRDefault="006039A4" w:rsidP="005C0089">
      <w:pPr>
        <w:rPr>
          <w:sz w:val="28"/>
          <w:szCs w:val="28"/>
        </w:rPr>
      </w:pPr>
    </w:p>
    <w:p w14:paraId="20FD603D" w14:textId="77777777" w:rsidR="006039A4" w:rsidRPr="005C0089" w:rsidRDefault="006039A4" w:rsidP="005C0089">
      <w:pPr>
        <w:rPr>
          <w:sz w:val="28"/>
          <w:szCs w:val="28"/>
        </w:rPr>
      </w:pPr>
    </w:p>
    <w:p w14:paraId="3361B53D" w14:textId="77777777" w:rsidR="006039A4" w:rsidRPr="005C0089" w:rsidRDefault="006039A4" w:rsidP="005C0089">
      <w:pPr>
        <w:rPr>
          <w:sz w:val="28"/>
          <w:szCs w:val="28"/>
        </w:rPr>
      </w:pPr>
    </w:p>
    <w:p w14:paraId="4672BE06" w14:textId="77777777" w:rsidR="006039A4" w:rsidRPr="005C0089" w:rsidRDefault="006039A4" w:rsidP="005C0089">
      <w:pPr>
        <w:rPr>
          <w:sz w:val="28"/>
          <w:szCs w:val="28"/>
        </w:rPr>
      </w:pPr>
    </w:p>
    <w:p w14:paraId="3AF0D65B" w14:textId="77777777" w:rsidR="006039A4" w:rsidRPr="005C0089" w:rsidRDefault="006039A4" w:rsidP="005C0089">
      <w:pPr>
        <w:rPr>
          <w:sz w:val="28"/>
          <w:szCs w:val="28"/>
        </w:rPr>
      </w:pPr>
    </w:p>
    <w:p w14:paraId="445C234C" w14:textId="77777777" w:rsidR="006039A4" w:rsidRPr="005C0089" w:rsidRDefault="006039A4" w:rsidP="005C0089">
      <w:pPr>
        <w:rPr>
          <w:sz w:val="28"/>
          <w:szCs w:val="28"/>
        </w:rPr>
      </w:pPr>
    </w:p>
    <w:p w14:paraId="1DC2E3F7" w14:textId="77777777" w:rsidR="006039A4" w:rsidRDefault="006039A4" w:rsidP="005C0089">
      <w:pPr>
        <w:rPr>
          <w:sz w:val="28"/>
          <w:szCs w:val="28"/>
        </w:rPr>
      </w:pPr>
    </w:p>
    <w:p w14:paraId="58B04DE6" w14:textId="77777777" w:rsidR="006039A4" w:rsidRPr="005C0089" w:rsidRDefault="006039A4" w:rsidP="005C0089">
      <w:pPr>
        <w:rPr>
          <w:sz w:val="28"/>
          <w:szCs w:val="28"/>
        </w:rPr>
      </w:pPr>
    </w:p>
    <w:p w14:paraId="7EA96238" w14:textId="5EF4CF75" w:rsidR="006039A4" w:rsidRPr="0097731C" w:rsidRDefault="006039A4" w:rsidP="005C0089">
      <w:pPr>
        <w:tabs>
          <w:tab w:val="left" w:pos="39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Гомель</w:t>
      </w:r>
      <w:r w:rsidRPr="005C0089">
        <w:rPr>
          <w:sz w:val="28"/>
          <w:szCs w:val="28"/>
        </w:rPr>
        <w:t xml:space="preserve"> </w:t>
      </w:r>
      <w:r w:rsidR="00EE6775">
        <w:rPr>
          <w:sz w:val="28"/>
          <w:szCs w:val="28"/>
        </w:rPr>
        <w:t>202</w:t>
      </w:r>
      <w:r w:rsidR="002B5AA2">
        <w:rPr>
          <w:sz w:val="28"/>
          <w:szCs w:val="28"/>
        </w:rPr>
        <w:t>5</w:t>
      </w:r>
    </w:p>
    <w:p w14:paraId="4329ED3D" w14:textId="77777777" w:rsidR="006039A4" w:rsidRPr="006A36E8" w:rsidRDefault="006039A4" w:rsidP="00442CFE">
      <w:pPr>
        <w:tabs>
          <w:tab w:val="left" w:pos="39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A36E8">
        <w:rPr>
          <w:sz w:val="28"/>
          <w:szCs w:val="28"/>
        </w:rPr>
        <w:lastRenderedPageBreak/>
        <w:t>Разработчики: Прокопенко М.И.</w:t>
      </w:r>
      <w:r w:rsidR="006A36E8">
        <w:rPr>
          <w:sz w:val="28"/>
          <w:szCs w:val="28"/>
        </w:rPr>
        <w:t>;</w:t>
      </w:r>
      <w:r w:rsidRPr="006A36E8">
        <w:rPr>
          <w:sz w:val="28"/>
          <w:szCs w:val="28"/>
        </w:rPr>
        <w:t xml:space="preserve"> директор</w:t>
      </w:r>
      <w:r w:rsidR="0023147F" w:rsidRPr="006A36E8">
        <w:rPr>
          <w:sz w:val="28"/>
          <w:szCs w:val="28"/>
        </w:rPr>
        <w:t xml:space="preserve">, </w:t>
      </w:r>
      <w:r w:rsidR="006A36E8">
        <w:rPr>
          <w:sz w:val="28"/>
          <w:szCs w:val="28"/>
        </w:rPr>
        <w:t>Петрунько Т.А., методист</w:t>
      </w:r>
      <w:r w:rsidR="0023147F" w:rsidRPr="006A36E8">
        <w:rPr>
          <w:sz w:val="28"/>
          <w:szCs w:val="28"/>
        </w:rPr>
        <w:t xml:space="preserve">; </w:t>
      </w:r>
      <w:r w:rsidR="007C49F7">
        <w:rPr>
          <w:sz w:val="28"/>
          <w:szCs w:val="28"/>
        </w:rPr>
        <w:t>Вербицкая В.М</w:t>
      </w:r>
      <w:r w:rsidRPr="006A36E8">
        <w:rPr>
          <w:sz w:val="28"/>
          <w:szCs w:val="28"/>
        </w:rPr>
        <w:t>., преподаватель</w:t>
      </w:r>
      <w:r w:rsidR="00F10DA1" w:rsidRPr="006A36E8">
        <w:rPr>
          <w:sz w:val="28"/>
          <w:szCs w:val="28"/>
        </w:rPr>
        <w:t>.</w:t>
      </w:r>
    </w:p>
    <w:p w14:paraId="3A7F1068" w14:textId="77777777" w:rsidR="006039A4" w:rsidRPr="005C0089" w:rsidRDefault="006039A4" w:rsidP="008D3CDA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14:paraId="37A5380E" w14:textId="77777777" w:rsidR="007C49F7" w:rsidRDefault="006039A4" w:rsidP="007C0166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5C0089">
        <w:rPr>
          <w:sz w:val="28"/>
          <w:szCs w:val="28"/>
        </w:rPr>
        <w:t xml:space="preserve">Рассмотрен и утвержден на заседании </w:t>
      </w:r>
      <w:r w:rsidR="007C49F7">
        <w:rPr>
          <w:sz w:val="28"/>
          <w:szCs w:val="28"/>
        </w:rPr>
        <w:t xml:space="preserve">педагогического совета учреждения образования </w:t>
      </w:r>
      <w:r w:rsidRPr="005C0089">
        <w:rPr>
          <w:sz w:val="28"/>
          <w:szCs w:val="28"/>
        </w:rPr>
        <w:t>«</w:t>
      </w:r>
      <w:r>
        <w:rPr>
          <w:sz w:val="28"/>
          <w:szCs w:val="28"/>
        </w:rPr>
        <w:t xml:space="preserve">Гомельский государственный </w:t>
      </w:r>
      <w:r w:rsidR="00EE6775">
        <w:rPr>
          <w:sz w:val="28"/>
          <w:szCs w:val="28"/>
        </w:rPr>
        <w:t>колледж связи</w:t>
      </w:r>
      <w:r w:rsidRPr="005C0089">
        <w:rPr>
          <w:sz w:val="28"/>
          <w:szCs w:val="28"/>
        </w:rPr>
        <w:t>».</w:t>
      </w:r>
      <w:r w:rsidR="009E0294">
        <w:rPr>
          <w:sz w:val="28"/>
          <w:szCs w:val="28"/>
        </w:rPr>
        <w:t xml:space="preserve"> </w:t>
      </w:r>
    </w:p>
    <w:p w14:paraId="5864357F" w14:textId="24B6FD0C" w:rsidR="006039A4" w:rsidRPr="001E44C5" w:rsidRDefault="006039A4" w:rsidP="007C0166">
      <w:pPr>
        <w:tabs>
          <w:tab w:val="left" w:pos="540"/>
        </w:tabs>
        <w:ind w:firstLine="567"/>
        <w:jc w:val="both"/>
        <w:rPr>
          <w:color w:val="FF0000"/>
          <w:sz w:val="28"/>
          <w:szCs w:val="28"/>
        </w:rPr>
      </w:pPr>
      <w:r w:rsidRPr="005C008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6849D8">
        <w:rPr>
          <w:sz w:val="28"/>
          <w:szCs w:val="28"/>
        </w:rPr>
        <w:t xml:space="preserve">№1 от </w:t>
      </w:r>
      <w:r w:rsidR="0097731C">
        <w:rPr>
          <w:sz w:val="28"/>
          <w:szCs w:val="28"/>
        </w:rPr>
        <w:t>29.08.202</w:t>
      </w:r>
      <w:r w:rsidR="002B5AA2">
        <w:rPr>
          <w:sz w:val="28"/>
          <w:szCs w:val="28"/>
        </w:rPr>
        <w:t>5</w:t>
      </w:r>
      <w:r w:rsidR="0097731C">
        <w:rPr>
          <w:sz w:val="28"/>
          <w:szCs w:val="28"/>
        </w:rPr>
        <w:t>г</w:t>
      </w:r>
      <w:r w:rsidRPr="006849D8">
        <w:rPr>
          <w:sz w:val="28"/>
          <w:szCs w:val="28"/>
        </w:rPr>
        <w:t>.</w:t>
      </w:r>
    </w:p>
    <w:p w14:paraId="17651CC2" w14:textId="77777777" w:rsidR="000231D6" w:rsidRDefault="000231D6" w:rsidP="005C0089">
      <w:pPr>
        <w:tabs>
          <w:tab w:val="left" w:pos="39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1D0D0D3B" w14:textId="77777777" w:rsidR="000231D6" w:rsidRDefault="000231D6" w:rsidP="005C0089">
      <w:pPr>
        <w:tabs>
          <w:tab w:val="left" w:pos="3930"/>
        </w:tabs>
        <w:jc w:val="center"/>
        <w:rPr>
          <w:b/>
          <w:sz w:val="28"/>
          <w:szCs w:val="28"/>
        </w:rPr>
      </w:pPr>
    </w:p>
    <w:p w14:paraId="18C1403E" w14:textId="77777777" w:rsidR="000231D6" w:rsidRDefault="000231D6" w:rsidP="005C0089">
      <w:pPr>
        <w:tabs>
          <w:tab w:val="left" w:pos="3930"/>
        </w:tabs>
        <w:jc w:val="center"/>
        <w:rPr>
          <w:b/>
          <w:sz w:val="28"/>
          <w:szCs w:val="28"/>
        </w:rPr>
      </w:pPr>
    </w:p>
    <w:p w14:paraId="48CA39A7" w14:textId="77777777" w:rsidR="006039A4" w:rsidRPr="005C0089" w:rsidRDefault="006039A4" w:rsidP="005C0089">
      <w:pPr>
        <w:tabs>
          <w:tab w:val="left" w:pos="39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C0089">
        <w:rPr>
          <w:b/>
          <w:sz w:val="28"/>
          <w:szCs w:val="28"/>
        </w:rPr>
        <w:lastRenderedPageBreak/>
        <w:t>КАЛЕНДАРНЫЙ ПЛ</w:t>
      </w:r>
      <w:r>
        <w:rPr>
          <w:b/>
          <w:sz w:val="28"/>
          <w:szCs w:val="28"/>
        </w:rPr>
        <w:t>АН</w:t>
      </w:r>
    </w:p>
    <w:p w14:paraId="11129F2D" w14:textId="77777777" w:rsidR="006039A4" w:rsidRPr="005C0089" w:rsidRDefault="0097731C" w:rsidP="005C0089">
      <w:pPr>
        <w:tabs>
          <w:tab w:val="left" w:pos="39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ИННОВАЦИОННОЙ</w:t>
      </w:r>
      <w:r w:rsidR="006039A4" w:rsidRPr="005C0089">
        <w:rPr>
          <w:b/>
          <w:sz w:val="28"/>
          <w:szCs w:val="28"/>
        </w:rPr>
        <w:t xml:space="preserve"> ДЕЯТЕЛЬНОСТИ</w:t>
      </w:r>
    </w:p>
    <w:p w14:paraId="12713D38" w14:textId="3F3643CE" w:rsidR="006039A4" w:rsidRDefault="006039A4" w:rsidP="0023113E">
      <w:pPr>
        <w:tabs>
          <w:tab w:val="left" w:pos="39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B5AA2">
        <w:rPr>
          <w:sz w:val="28"/>
          <w:szCs w:val="28"/>
        </w:rPr>
        <w:t>2025/2026</w:t>
      </w:r>
      <w:r w:rsidRPr="005C0089">
        <w:rPr>
          <w:sz w:val="28"/>
          <w:szCs w:val="28"/>
        </w:rPr>
        <w:t xml:space="preserve"> учебный год</w:t>
      </w:r>
    </w:p>
    <w:p w14:paraId="1D4645D8" w14:textId="77777777" w:rsidR="006039A4" w:rsidRPr="005C0089" w:rsidRDefault="006039A4" w:rsidP="0023113E">
      <w:pPr>
        <w:tabs>
          <w:tab w:val="left" w:pos="3930"/>
        </w:tabs>
        <w:jc w:val="center"/>
        <w:rPr>
          <w:sz w:val="28"/>
          <w:szCs w:val="28"/>
        </w:rPr>
      </w:pPr>
    </w:p>
    <w:p w14:paraId="2BF2214C" w14:textId="77777777" w:rsidR="006039A4" w:rsidRPr="00C66D99" w:rsidRDefault="006039A4" w:rsidP="00207434">
      <w:pPr>
        <w:tabs>
          <w:tab w:val="left" w:pos="2115"/>
        </w:tabs>
        <w:ind w:firstLine="567"/>
        <w:jc w:val="both"/>
        <w:rPr>
          <w:b/>
          <w:sz w:val="28"/>
          <w:szCs w:val="28"/>
        </w:rPr>
      </w:pPr>
      <w:r w:rsidRPr="00C66D99">
        <w:rPr>
          <w:b/>
          <w:sz w:val="28"/>
          <w:szCs w:val="28"/>
        </w:rPr>
        <w:t>Название проекта</w:t>
      </w:r>
      <w:r w:rsidR="002F2A1E">
        <w:rPr>
          <w:b/>
          <w:sz w:val="28"/>
          <w:szCs w:val="28"/>
        </w:rPr>
        <w:t>:</w:t>
      </w:r>
    </w:p>
    <w:p w14:paraId="02F4326F" w14:textId="77777777" w:rsidR="00207434" w:rsidRDefault="0097731C" w:rsidP="00207434">
      <w:pPr>
        <w:tabs>
          <w:tab w:val="left" w:pos="2115"/>
        </w:tabs>
        <w:ind w:firstLine="567"/>
        <w:jc w:val="both"/>
        <w:rPr>
          <w:sz w:val="28"/>
          <w:szCs w:val="26"/>
        </w:rPr>
      </w:pPr>
      <w:r w:rsidRPr="0097731C">
        <w:rPr>
          <w:sz w:val="28"/>
          <w:szCs w:val="26"/>
        </w:rPr>
        <w:t>«Внедрение методики создания электронных образовательных ресурсов»</w:t>
      </w:r>
    </w:p>
    <w:p w14:paraId="6D3F8D49" w14:textId="77777777" w:rsidR="0097731C" w:rsidRPr="005C0089" w:rsidRDefault="0097731C" w:rsidP="00207434">
      <w:pPr>
        <w:tabs>
          <w:tab w:val="left" w:pos="2115"/>
        </w:tabs>
        <w:ind w:firstLine="567"/>
        <w:jc w:val="both"/>
        <w:rPr>
          <w:sz w:val="28"/>
          <w:szCs w:val="28"/>
        </w:rPr>
      </w:pPr>
    </w:p>
    <w:p w14:paraId="3A1C15DE" w14:textId="77777777" w:rsidR="001A23D9" w:rsidRDefault="0097731C" w:rsidP="00207434">
      <w:pPr>
        <w:tabs>
          <w:tab w:val="left" w:pos="540"/>
        </w:tabs>
        <w:ind w:firstLine="567"/>
        <w:jc w:val="both"/>
        <w:rPr>
          <w:b/>
          <w:sz w:val="28"/>
          <w:szCs w:val="28"/>
        </w:rPr>
      </w:pPr>
      <w:r w:rsidRPr="0097731C">
        <w:rPr>
          <w:b/>
          <w:sz w:val="28"/>
          <w:szCs w:val="28"/>
        </w:rPr>
        <w:t>Описание структуры и содержания инновационной работы по внедрению электронного образовательного ресурса</w:t>
      </w:r>
      <w:r w:rsidR="001A23D9">
        <w:rPr>
          <w:b/>
          <w:sz w:val="28"/>
          <w:szCs w:val="28"/>
        </w:rPr>
        <w:t xml:space="preserve">: </w:t>
      </w:r>
    </w:p>
    <w:p w14:paraId="627FC93A" w14:textId="77777777" w:rsidR="0097731C" w:rsidRPr="0097731C" w:rsidRDefault="0097731C" w:rsidP="0097731C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97731C">
        <w:rPr>
          <w:bCs/>
          <w:sz w:val="28"/>
          <w:szCs w:val="28"/>
        </w:rPr>
        <w:t>Термин «Электронные образовательные ресурсы» (</w:t>
      </w:r>
      <w:r w:rsidR="003947EB">
        <w:rPr>
          <w:bCs/>
          <w:sz w:val="28"/>
          <w:szCs w:val="28"/>
        </w:rPr>
        <w:t xml:space="preserve">далее - </w:t>
      </w:r>
      <w:r w:rsidRPr="0097731C">
        <w:rPr>
          <w:bCs/>
          <w:sz w:val="28"/>
          <w:szCs w:val="28"/>
        </w:rPr>
        <w:t xml:space="preserve">ЭОР) объединяет весь спектр средств обучения, которые разработаны и воспроизводятся на базе компьютерных технологий. </w:t>
      </w:r>
    </w:p>
    <w:p w14:paraId="5B579F45" w14:textId="77777777" w:rsidR="0097731C" w:rsidRPr="0097731C" w:rsidRDefault="0097731C" w:rsidP="0097731C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97731C">
        <w:rPr>
          <w:bCs/>
          <w:sz w:val="28"/>
          <w:szCs w:val="28"/>
        </w:rPr>
        <w:t xml:space="preserve">Главная цель использования ЭОР на уроках — вывести образовательный процесс на новый уровень, который так нужен современным </w:t>
      </w:r>
      <w:r>
        <w:rPr>
          <w:bCs/>
          <w:sz w:val="28"/>
          <w:szCs w:val="28"/>
        </w:rPr>
        <w:t>учащимся</w:t>
      </w:r>
      <w:r w:rsidRPr="0097731C">
        <w:rPr>
          <w:bCs/>
          <w:sz w:val="28"/>
          <w:szCs w:val="28"/>
        </w:rPr>
        <w:t xml:space="preserve">. Во-первых, электронные средства обучения представляют любую информацию в более наглядном виде и дают </w:t>
      </w:r>
      <w:r>
        <w:rPr>
          <w:bCs/>
          <w:sz w:val="28"/>
          <w:szCs w:val="28"/>
        </w:rPr>
        <w:t>учащимся</w:t>
      </w:r>
      <w:r w:rsidRPr="0097731C">
        <w:rPr>
          <w:bCs/>
          <w:sz w:val="28"/>
          <w:szCs w:val="28"/>
        </w:rPr>
        <w:t xml:space="preserve"> наиболее полное представление об изучаемых объектах и явлениях. Во-вторых, они обладают большим мотивирующим потенциалом: </w:t>
      </w:r>
      <w:r>
        <w:rPr>
          <w:bCs/>
          <w:sz w:val="28"/>
          <w:szCs w:val="28"/>
        </w:rPr>
        <w:t>учащимся</w:t>
      </w:r>
      <w:r w:rsidRPr="0097731C">
        <w:rPr>
          <w:bCs/>
          <w:sz w:val="28"/>
          <w:szCs w:val="28"/>
        </w:rPr>
        <w:t xml:space="preserve"> нравится учиться при помощи современного оборудования, самостоятельно изучать те или иные темы, проверять себя и получать обратную связь. Наконец, электронный ресурс обладает большими возможностями по организации больших массивов данных — следовательно, ЭОР способны предоставить </w:t>
      </w:r>
      <w:r>
        <w:rPr>
          <w:bCs/>
          <w:sz w:val="28"/>
          <w:szCs w:val="28"/>
        </w:rPr>
        <w:t>учащемуся</w:t>
      </w:r>
      <w:r w:rsidRPr="0097731C">
        <w:rPr>
          <w:bCs/>
          <w:sz w:val="28"/>
          <w:szCs w:val="28"/>
        </w:rPr>
        <w:t xml:space="preserve"> гораздо больше информации, чем традиционные ресурсы, при этом вся текстовая, визуальная, звуковая информация будет компактно размещаться на одном цифровом устройстве.</w:t>
      </w:r>
    </w:p>
    <w:p w14:paraId="4B85F4CE" w14:textId="77777777" w:rsidR="0097731C" w:rsidRDefault="0097731C" w:rsidP="0097731C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97731C">
        <w:rPr>
          <w:bCs/>
          <w:sz w:val="28"/>
          <w:szCs w:val="28"/>
        </w:rPr>
        <w:t xml:space="preserve">Использование электронных образовательных ресурсов в учебном процессе — это обязательная часть работы современного </w:t>
      </w:r>
      <w:r>
        <w:rPr>
          <w:bCs/>
          <w:sz w:val="28"/>
          <w:szCs w:val="28"/>
        </w:rPr>
        <w:t>педагога</w:t>
      </w:r>
      <w:r w:rsidRPr="0097731C">
        <w:rPr>
          <w:bCs/>
          <w:sz w:val="28"/>
          <w:szCs w:val="28"/>
        </w:rPr>
        <w:t xml:space="preserve">. Крайне сложно вести уроки, не прибегая к современным методам и средствам обучения. </w:t>
      </w:r>
    </w:p>
    <w:p w14:paraId="6D0D5B66" w14:textId="77777777" w:rsidR="007C0DED" w:rsidRPr="007C0DED" w:rsidRDefault="0097731C" w:rsidP="0097731C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ЭОР</w:t>
      </w:r>
      <w:r w:rsidR="007C0DED" w:rsidRPr="007C0DED">
        <w:rPr>
          <w:bCs/>
          <w:sz w:val="28"/>
          <w:szCs w:val="28"/>
        </w:rPr>
        <w:t xml:space="preserve"> обеспечивает организацию самостоятельной учебной деятельности учащихся системы ПТО, и включает в себя:</w:t>
      </w:r>
    </w:p>
    <w:p w14:paraId="34784CB8" w14:textId="77777777" w:rsidR="007C0DED" w:rsidRP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7C0DED">
        <w:rPr>
          <w:bCs/>
          <w:sz w:val="28"/>
          <w:szCs w:val="28"/>
        </w:rPr>
        <w:t>- дифференцированный подход в обучении, учитывающий индивидуальные особенности обучающегося и группы в целом;</w:t>
      </w:r>
    </w:p>
    <w:p w14:paraId="062401A5" w14:textId="77777777" w:rsidR="007C0DED" w:rsidRP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7C0DED">
        <w:rPr>
          <w:bCs/>
          <w:sz w:val="28"/>
          <w:szCs w:val="28"/>
        </w:rPr>
        <w:t xml:space="preserve">- использование информационно-коммуникационных технологий; </w:t>
      </w:r>
    </w:p>
    <w:p w14:paraId="2E5FBF67" w14:textId="77777777" w:rsidR="007C0DED" w:rsidRP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7C0DED">
        <w:rPr>
          <w:bCs/>
          <w:sz w:val="28"/>
          <w:szCs w:val="28"/>
        </w:rPr>
        <w:t>- возможность использования различных способов организации деятельности;</w:t>
      </w:r>
    </w:p>
    <w:p w14:paraId="2A3EAF8E" w14:textId="77777777" w:rsidR="007C0DED" w:rsidRP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7C0DED">
        <w:rPr>
          <w:bCs/>
          <w:sz w:val="28"/>
          <w:szCs w:val="28"/>
        </w:rPr>
        <w:t>- более целостное и четко структурированное усвоение изложенного материала;</w:t>
      </w:r>
    </w:p>
    <w:p w14:paraId="41E1ABF5" w14:textId="77777777" w:rsidR="007C0DED" w:rsidRP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7C0DED">
        <w:rPr>
          <w:bCs/>
          <w:sz w:val="28"/>
          <w:szCs w:val="28"/>
        </w:rPr>
        <w:t xml:space="preserve">- повышение уровня сформированности профессиональных компетенций обучающихся; </w:t>
      </w:r>
    </w:p>
    <w:p w14:paraId="098EB9E3" w14:textId="77777777" w:rsidR="007C0DED" w:rsidRP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7C0DED">
        <w:rPr>
          <w:bCs/>
          <w:sz w:val="28"/>
          <w:szCs w:val="28"/>
        </w:rPr>
        <w:t>- повышение мотивации в изучении учебного предмета за счет включения каждого обучающегося в процесс обучения;</w:t>
      </w:r>
    </w:p>
    <w:p w14:paraId="437DF1D0" w14:textId="77777777" w:rsidR="007C0DED" w:rsidRP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7C0DED">
        <w:rPr>
          <w:bCs/>
          <w:sz w:val="28"/>
          <w:szCs w:val="28"/>
        </w:rPr>
        <w:t xml:space="preserve">- повышение интереса к выбранной профессии; </w:t>
      </w:r>
    </w:p>
    <w:p w14:paraId="51B282D1" w14:textId="77777777" w:rsid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7C0DED">
        <w:rPr>
          <w:bCs/>
          <w:sz w:val="28"/>
          <w:szCs w:val="28"/>
        </w:rPr>
        <w:t>- развитие межпредметных связей в реализации образовательного процесса</w:t>
      </w:r>
      <w:r>
        <w:rPr>
          <w:bCs/>
          <w:sz w:val="28"/>
          <w:szCs w:val="28"/>
        </w:rPr>
        <w:t>;</w:t>
      </w:r>
    </w:p>
    <w:p w14:paraId="485165FD" w14:textId="77777777" w:rsidR="007C0DED" w:rsidRP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7C0DED">
        <w:rPr>
          <w:bCs/>
          <w:sz w:val="28"/>
          <w:szCs w:val="28"/>
        </w:rPr>
        <w:t>автоматизированный контроль и самоконтроль;</w:t>
      </w:r>
    </w:p>
    <w:p w14:paraId="75C2817C" w14:textId="77777777" w:rsidR="007C0DED" w:rsidRP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7C0DED">
        <w:rPr>
          <w:bCs/>
          <w:sz w:val="28"/>
          <w:szCs w:val="28"/>
        </w:rPr>
        <w:t>- интерактивный диалог в системе «преподаватель - учащийся»;</w:t>
      </w:r>
    </w:p>
    <w:p w14:paraId="41EE6570" w14:textId="77777777" w:rsidR="007C0DED" w:rsidRDefault="007C0DED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7C0DED">
        <w:rPr>
          <w:bCs/>
          <w:sz w:val="28"/>
          <w:szCs w:val="28"/>
        </w:rPr>
        <w:t>- возможность возврата к пройденному учебному материалу с целью коррекции, закрепления знаний и умений.</w:t>
      </w:r>
    </w:p>
    <w:p w14:paraId="71B64909" w14:textId="77777777" w:rsidR="00FF03B9" w:rsidRDefault="00FF03B9" w:rsidP="007C0DED">
      <w:pPr>
        <w:tabs>
          <w:tab w:val="left" w:pos="540"/>
        </w:tabs>
        <w:ind w:firstLine="567"/>
        <w:jc w:val="both"/>
        <w:rPr>
          <w:bCs/>
          <w:sz w:val="28"/>
          <w:szCs w:val="28"/>
        </w:rPr>
      </w:pPr>
      <w:r w:rsidRPr="00FF03B9">
        <w:rPr>
          <w:bCs/>
          <w:sz w:val="28"/>
          <w:szCs w:val="28"/>
        </w:rPr>
        <w:t xml:space="preserve">Внедряемый электронный образовательный ресурс имеет модульную структуру, которая представлена тремя структурными компонентами: </w:t>
      </w:r>
    </w:p>
    <w:p w14:paraId="791CC5D1" w14:textId="77777777" w:rsidR="00FF03B9" w:rsidRDefault="00FF03B9" w:rsidP="00FF03B9">
      <w:pPr>
        <w:pStyle w:val="aa"/>
        <w:numPr>
          <w:ilvl w:val="0"/>
          <w:numId w:val="14"/>
        </w:num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справочный</w:t>
      </w:r>
      <w:r w:rsidRPr="00FF03B9">
        <w:rPr>
          <w:bCs/>
          <w:sz w:val="28"/>
          <w:szCs w:val="28"/>
        </w:rPr>
        <w:t xml:space="preserve"> модуль</w:t>
      </w:r>
      <w:r>
        <w:rPr>
          <w:bCs/>
          <w:sz w:val="28"/>
          <w:szCs w:val="28"/>
        </w:rPr>
        <w:t xml:space="preserve">: </w:t>
      </w:r>
      <w:r w:rsidRPr="00FF03B9">
        <w:rPr>
          <w:bCs/>
          <w:sz w:val="28"/>
          <w:szCs w:val="28"/>
        </w:rPr>
        <w:t xml:space="preserve">опорные конспекты, презентации, интерактивные </w:t>
      </w:r>
      <w:r>
        <w:rPr>
          <w:bCs/>
          <w:sz w:val="28"/>
          <w:szCs w:val="28"/>
        </w:rPr>
        <w:t>плакаты</w:t>
      </w:r>
      <w:r w:rsidRPr="00FF03B9">
        <w:rPr>
          <w:bCs/>
          <w:sz w:val="28"/>
          <w:szCs w:val="28"/>
        </w:rPr>
        <w:t xml:space="preserve">); </w:t>
      </w:r>
    </w:p>
    <w:p w14:paraId="5FDDE453" w14:textId="77777777" w:rsidR="00FF03B9" w:rsidRPr="00FF03B9" w:rsidRDefault="00FF03B9" w:rsidP="00FF03B9">
      <w:pPr>
        <w:pStyle w:val="aa"/>
        <w:numPr>
          <w:ilvl w:val="0"/>
          <w:numId w:val="14"/>
        </w:numPr>
        <w:tabs>
          <w:tab w:val="left" w:pos="540"/>
        </w:tabs>
        <w:jc w:val="both"/>
        <w:rPr>
          <w:bCs/>
          <w:sz w:val="28"/>
          <w:szCs w:val="28"/>
        </w:rPr>
      </w:pPr>
      <w:r w:rsidRPr="00FF03B9">
        <w:rPr>
          <w:bCs/>
          <w:sz w:val="28"/>
          <w:szCs w:val="28"/>
        </w:rPr>
        <w:t>практический модуль (методические указания для учащихся)</w:t>
      </w:r>
      <w:r>
        <w:rPr>
          <w:bCs/>
          <w:sz w:val="28"/>
          <w:szCs w:val="28"/>
        </w:rPr>
        <w:t>;</w:t>
      </w:r>
    </w:p>
    <w:p w14:paraId="5E8D38AA" w14:textId="77777777" w:rsidR="00FF03B9" w:rsidRDefault="00FF03B9" w:rsidP="00FF03B9">
      <w:pPr>
        <w:pStyle w:val="aa"/>
        <w:numPr>
          <w:ilvl w:val="0"/>
          <w:numId w:val="14"/>
        </w:num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контрольный</w:t>
      </w:r>
      <w:r w:rsidRPr="00FF03B9">
        <w:rPr>
          <w:bCs/>
          <w:sz w:val="28"/>
          <w:szCs w:val="28"/>
        </w:rPr>
        <w:t xml:space="preserve"> модуль (контрольные тесты, вопросы).</w:t>
      </w:r>
    </w:p>
    <w:p w14:paraId="6AC3BCE7" w14:textId="77777777" w:rsidR="00FF03B9" w:rsidRDefault="00FF03B9" w:rsidP="00FF03B9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Справочный модуль - </w:t>
      </w:r>
      <w:r w:rsidRPr="00FF03B9">
        <w:rPr>
          <w:bCs/>
          <w:sz w:val="28"/>
          <w:szCs w:val="28"/>
        </w:rPr>
        <w:t>структурированн</w:t>
      </w:r>
      <w:r>
        <w:rPr>
          <w:bCs/>
          <w:sz w:val="28"/>
          <w:szCs w:val="28"/>
        </w:rPr>
        <w:t>ая</w:t>
      </w:r>
      <w:r w:rsidRPr="00FF03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конкретная</w:t>
      </w:r>
      <w:r w:rsidRPr="00FF03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сущность</w:t>
      </w:r>
      <w:r w:rsidRPr="00FF03B9">
        <w:rPr>
          <w:bCs/>
          <w:sz w:val="28"/>
          <w:szCs w:val="28"/>
        </w:rPr>
        <w:t>, используем</w:t>
      </w:r>
      <w:r>
        <w:rPr>
          <w:bCs/>
          <w:sz w:val="28"/>
          <w:szCs w:val="28"/>
        </w:rPr>
        <w:t>ая</w:t>
      </w:r>
      <w:r w:rsidRPr="00FF03B9">
        <w:rPr>
          <w:bCs/>
          <w:sz w:val="28"/>
          <w:szCs w:val="28"/>
        </w:rPr>
        <w:t xml:space="preserve"> в образовательном процессе, образовательный контент. У учащихся есть доступ к электронному образовательному ресурсу с домашнего компьютера, мобильного устройства, планшета при наличии доступа в сети Internet</w:t>
      </w:r>
      <w:r>
        <w:rPr>
          <w:bCs/>
          <w:sz w:val="28"/>
          <w:szCs w:val="28"/>
        </w:rPr>
        <w:t>.</w:t>
      </w:r>
    </w:p>
    <w:p w14:paraId="7232E060" w14:textId="77777777" w:rsidR="00FF03B9" w:rsidRDefault="00FF03B9" w:rsidP="00FF03B9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F03B9">
        <w:rPr>
          <w:bCs/>
          <w:sz w:val="28"/>
          <w:szCs w:val="28"/>
        </w:rPr>
        <w:t xml:space="preserve">Внедряемый электронный образовательный ресурс по учебному предмету ориентирован на достижение </w:t>
      </w:r>
      <w:r>
        <w:rPr>
          <w:bCs/>
          <w:sz w:val="28"/>
          <w:szCs w:val="28"/>
        </w:rPr>
        <w:t xml:space="preserve">универсальных и профессиональных компетенций, указанных в образовательном стандарте по данной специальности, что позволит </w:t>
      </w:r>
      <w:r w:rsidR="004A5753">
        <w:rPr>
          <w:bCs/>
          <w:sz w:val="28"/>
          <w:szCs w:val="28"/>
        </w:rPr>
        <w:t>вырастить высококвалифицированных работников</w:t>
      </w:r>
      <w:r w:rsidRPr="00FF03B9">
        <w:rPr>
          <w:bCs/>
          <w:sz w:val="28"/>
          <w:szCs w:val="28"/>
        </w:rPr>
        <w:t>.</w:t>
      </w:r>
    </w:p>
    <w:p w14:paraId="24D6C9BF" w14:textId="77777777" w:rsidR="004A5753" w:rsidRDefault="004A5753" w:rsidP="00FF03B9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A5753">
        <w:rPr>
          <w:bCs/>
          <w:sz w:val="28"/>
          <w:szCs w:val="28"/>
        </w:rPr>
        <w:t xml:space="preserve">Методическое обеспечение ЭОР должно быть </w:t>
      </w:r>
      <w:r>
        <w:rPr>
          <w:bCs/>
          <w:sz w:val="28"/>
          <w:szCs w:val="28"/>
        </w:rPr>
        <w:t>изложено</w:t>
      </w:r>
      <w:r w:rsidRPr="004A5753">
        <w:rPr>
          <w:bCs/>
          <w:sz w:val="28"/>
          <w:szCs w:val="28"/>
        </w:rPr>
        <w:t xml:space="preserve"> учебной программой </w:t>
      </w:r>
      <w:r>
        <w:rPr>
          <w:bCs/>
          <w:sz w:val="28"/>
          <w:szCs w:val="28"/>
        </w:rPr>
        <w:t xml:space="preserve">по </w:t>
      </w:r>
      <w:r w:rsidRPr="004A5753">
        <w:rPr>
          <w:bCs/>
          <w:sz w:val="28"/>
          <w:szCs w:val="28"/>
        </w:rPr>
        <w:t>учебно</w:t>
      </w:r>
      <w:r>
        <w:rPr>
          <w:bCs/>
          <w:sz w:val="28"/>
          <w:szCs w:val="28"/>
        </w:rPr>
        <w:t xml:space="preserve">му </w:t>
      </w:r>
      <w:r w:rsidRPr="004A5753">
        <w:rPr>
          <w:bCs/>
          <w:sz w:val="28"/>
          <w:szCs w:val="28"/>
        </w:rPr>
        <w:t>предмет</w:t>
      </w:r>
      <w:r>
        <w:rPr>
          <w:bCs/>
          <w:sz w:val="28"/>
          <w:szCs w:val="28"/>
        </w:rPr>
        <w:t>у</w:t>
      </w:r>
      <w:r w:rsidRPr="004A5753">
        <w:rPr>
          <w:bCs/>
          <w:sz w:val="28"/>
          <w:szCs w:val="28"/>
        </w:rPr>
        <w:t xml:space="preserve">, календарно-тематическим планом, соответствующим комплектом методических указаний, рекомендаций для преподавателя и обучающегося по освоению учебного предмета, системой требований к организации самостоятельной работы обучающихся, литературой. Отдельной группой должны быть представлены технические требования к текстовым и графическим материалам. </w:t>
      </w:r>
    </w:p>
    <w:p w14:paraId="5F067C6D" w14:textId="77777777" w:rsidR="004A5753" w:rsidRDefault="004A5753" w:rsidP="00FF03B9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A5753">
        <w:rPr>
          <w:bCs/>
          <w:sz w:val="28"/>
          <w:szCs w:val="28"/>
        </w:rPr>
        <w:t xml:space="preserve">Использование </w:t>
      </w:r>
      <w:r>
        <w:rPr>
          <w:bCs/>
          <w:sz w:val="28"/>
          <w:szCs w:val="28"/>
        </w:rPr>
        <w:t>ЭОР</w:t>
      </w:r>
      <w:r w:rsidRPr="004A5753">
        <w:rPr>
          <w:bCs/>
          <w:sz w:val="28"/>
          <w:szCs w:val="28"/>
        </w:rPr>
        <w:t xml:space="preserve"> включает в себя </w:t>
      </w:r>
      <w:r>
        <w:rPr>
          <w:bCs/>
          <w:sz w:val="28"/>
          <w:szCs w:val="28"/>
        </w:rPr>
        <w:t>предварительный</w:t>
      </w:r>
      <w:r w:rsidRPr="004A5753">
        <w:rPr>
          <w:bCs/>
          <w:sz w:val="28"/>
          <w:szCs w:val="28"/>
        </w:rPr>
        <w:t xml:space="preserve"> этап и этап </w:t>
      </w:r>
      <w:r>
        <w:rPr>
          <w:bCs/>
          <w:sz w:val="28"/>
          <w:szCs w:val="28"/>
        </w:rPr>
        <w:t>создания</w:t>
      </w:r>
      <w:r w:rsidRPr="004A5753">
        <w:rPr>
          <w:bCs/>
          <w:sz w:val="28"/>
          <w:szCs w:val="28"/>
        </w:rPr>
        <w:t xml:space="preserve">. </w:t>
      </w:r>
    </w:p>
    <w:p w14:paraId="16E04BD9" w14:textId="77777777" w:rsidR="004A5753" w:rsidRDefault="004A5753" w:rsidP="00FF03B9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Предварительный этап связан с</w:t>
      </w:r>
      <w:r w:rsidRPr="004A5753">
        <w:rPr>
          <w:bCs/>
          <w:sz w:val="28"/>
          <w:szCs w:val="28"/>
        </w:rPr>
        <w:t xml:space="preserve"> подбором </w:t>
      </w:r>
      <w:r>
        <w:rPr>
          <w:bCs/>
          <w:sz w:val="28"/>
          <w:szCs w:val="28"/>
        </w:rPr>
        <w:t xml:space="preserve">различных </w:t>
      </w:r>
      <w:r w:rsidRPr="004A5753">
        <w:rPr>
          <w:bCs/>
          <w:sz w:val="28"/>
          <w:szCs w:val="28"/>
        </w:rPr>
        <w:t xml:space="preserve">источников информации и формированием системы дидактических </w:t>
      </w:r>
      <w:r>
        <w:rPr>
          <w:bCs/>
          <w:sz w:val="28"/>
          <w:szCs w:val="28"/>
        </w:rPr>
        <w:t>средств, которые должны отражать</w:t>
      </w:r>
      <w:r w:rsidRPr="004A5753">
        <w:rPr>
          <w:bCs/>
          <w:sz w:val="28"/>
          <w:szCs w:val="28"/>
        </w:rPr>
        <w:t xml:space="preserve"> требования </w:t>
      </w:r>
      <w:r>
        <w:rPr>
          <w:bCs/>
          <w:sz w:val="28"/>
          <w:szCs w:val="28"/>
        </w:rPr>
        <w:t>учебного предмета</w:t>
      </w:r>
      <w:r w:rsidRPr="004A5753">
        <w:rPr>
          <w:bCs/>
          <w:sz w:val="28"/>
          <w:szCs w:val="28"/>
        </w:rPr>
        <w:t xml:space="preserve">. </w:t>
      </w:r>
    </w:p>
    <w:p w14:paraId="35CA8D0A" w14:textId="77777777" w:rsidR="006C62F5" w:rsidRDefault="004A5753" w:rsidP="00FF03B9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A5753">
        <w:rPr>
          <w:bCs/>
          <w:sz w:val="28"/>
          <w:szCs w:val="28"/>
        </w:rPr>
        <w:t xml:space="preserve">Далее </w:t>
      </w:r>
      <w:r>
        <w:rPr>
          <w:bCs/>
          <w:sz w:val="28"/>
          <w:szCs w:val="28"/>
        </w:rPr>
        <w:t>формируется</w:t>
      </w:r>
      <w:r w:rsidRPr="004A5753">
        <w:rPr>
          <w:bCs/>
          <w:sz w:val="28"/>
          <w:szCs w:val="28"/>
        </w:rPr>
        <w:t xml:space="preserve"> структур</w:t>
      </w:r>
      <w:r>
        <w:rPr>
          <w:bCs/>
          <w:sz w:val="28"/>
          <w:szCs w:val="28"/>
        </w:rPr>
        <w:t>а</w:t>
      </w:r>
      <w:r w:rsidRPr="004A5753">
        <w:rPr>
          <w:bCs/>
          <w:sz w:val="28"/>
          <w:szCs w:val="28"/>
        </w:rPr>
        <w:t xml:space="preserve"> учебного материала </w:t>
      </w:r>
      <w:r w:rsidR="00F41D08">
        <w:rPr>
          <w:bCs/>
          <w:sz w:val="28"/>
          <w:szCs w:val="28"/>
        </w:rPr>
        <w:t>и</w:t>
      </w:r>
      <w:r w:rsidRPr="004A57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проекта</w:t>
      </w:r>
      <w:r w:rsidRPr="004A5753">
        <w:rPr>
          <w:bCs/>
          <w:sz w:val="28"/>
          <w:szCs w:val="28"/>
        </w:rPr>
        <w:t xml:space="preserve"> освоения содержания учебных материалов. Преподаватель разрабатывает, перерабатывает учебный материал для мультимедийного </w:t>
      </w:r>
      <w:r w:rsidR="006C62F5">
        <w:rPr>
          <w:bCs/>
          <w:sz w:val="28"/>
          <w:szCs w:val="28"/>
        </w:rPr>
        <w:t>представления</w:t>
      </w:r>
      <w:r w:rsidRPr="004A5753">
        <w:rPr>
          <w:bCs/>
          <w:sz w:val="28"/>
          <w:szCs w:val="28"/>
        </w:rPr>
        <w:t xml:space="preserve"> обучающимся. Это могут быть видеофрагменты, </w:t>
      </w:r>
      <w:r w:rsidR="006C62F5">
        <w:rPr>
          <w:bCs/>
          <w:sz w:val="28"/>
          <w:szCs w:val="28"/>
        </w:rPr>
        <w:t>интерактивные плакаты</w:t>
      </w:r>
      <w:r w:rsidRPr="004A5753">
        <w:rPr>
          <w:bCs/>
          <w:sz w:val="28"/>
          <w:szCs w:val="28"/>
        </w:rPr>
        <w:t xml:space="preserve">, </w:t>
      </w:r>
      <w:r w:rsidR="006C62F5">
        <w:rPr>
          <w:bCs/>
          <w:sz w:val="28"/>
          <w:szCs w:val="28"/>
        </w:rPr>
        <w:t xml:space="preserve">интерактивные </w:t>
      </w:r>
      <w:r w:rsidRPr="004A5753">
        <w:rPr>
          <w:bCs/>
          <w:sz w:val="28"/>
          <w:szCs w:val="28"/>
        </w:rPr>
        <w:t xml:space="preserve">презентации. Проводится отбор преподавателем или совместно с инженерном-программистом: инструментальных сред программирования, соответствующих редакторов (текстовых и графических), аниматоров, программ оцифровки аудио/видео и т.п. </w:t>
      </w:r>
    </w:p>
    <w:p w14:paraId="36917DDE" w14:textId="77777777" w:rsidR="004A5753" w:rsidRDefault="006C62F5" w:rsidP="00FF03B9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E0ED0">
        <w:rPr>
          <w:bCs/>
          <w:sz w:val="28"/>
          <w:szCs w:val="28"/>
        </w:rPr>
        <w:t>Этап создания</w:t>
      </w:r>
      <w:r w:rsidR="004A5753" w:rsidRPr="004A5753">
        <w:rPr>
          <w:bCs/>
          <w:sz w:val="28"/>
          <w:szCs w:val="28"/>
        </w:rPr>
        <w:t xml:space="preserve"> связан с</w:t>
      </w:r>
      <w:r w:rsidR="003E0ED0">
        <w:rPr>
          <w:bCs/>
          <w:sz w:val="28"/>
          <w:szCs w:val="28"/>
        </w:rPr>
        <w:t xml:space="preserve"> соединением </w:t>
      </w:r>
      <w:r w:rsidR="004A5753" w:rsidRPr="004A5753">
        <w:rPr>
          <w:bCs/>
          <w:sz w:val="28"/>
          <w:szCs w:val="28"/>
        </w:rPr>
        <w:t xml:space="preserve">разработанных </w:t>
      </w:r>
      <w:r w:rsidR="003E0ED0">
        <w:rPr>
          <w:bCs/>
          <w:sz w:val="28"/>
          <w:szCs w:val="28"/>
        </w:rPr>
        <w:t>элементов</w:t>
      </w:r>
      <w:r w:rsidR="004A5753" w:rsidRPr="004A5753">
        <w:rPr>
          <w:bCs/>
          <w:sz w:val="28"/>
          <w:szCs w:val="28"/>
        </w:rPr>
        <w:t xml:space="preserve"> (</w:t>
      </w:r>
      <w:r w:rsidR="003E0ED0">
        <w:rPr>
          <w:bCs/>
          <w:sz w:val="28"/>
          <w:szCs w:val="28"/>
        </w:rPr>
        <w:t>справочный</w:t>
      </w:r>
      <w:r w:rsidR="004A5753" w:rsidRPr="004A5753">
        <w:rPr>
          <w:bCs/>
          <w:sz w:val="28"/>
          <w:szCs w:val="28"/>
        </w:rPr>
        <w:t xml:space="preserve">, </w:t>
      </w:r>
      <w:r w:rsidR="003E0ED0">
        <w:rPr>
          <w:bCs/>
          <w:sz w:val="28"/>
          <w:szCs w:val="28"/>
        </w:rPr>
        <w:t>практический</w:t>
      </w:r>
      <w:r w:rsidR="004A5753" w:rsidRPr="004A5753">
        <w:rPr>
          <w:bCs/>
          <w:sz w:val="28"/>
          <w:szCs w:val="28"/>
        </w:rPr>
        <w:t xml:space="preserve">, </w:t>
      </w:r>
      <w:r w:rsidR="003E0ED0">
        <w:rPr>
          <w:bCs/>
          <w:sz w:val="28"/>
          <w:szCs w:val="28"/>
        </w:rPr>
        <w:t>контрольный</w:t>
      </w:r>
      <w:r w:rsidR="004A5753" w:rsidRPr="004A5753">
        <w:rPr>
          <w:bCs/>
          <w:sz w:val="28"/>
          <w:szCs w:val="28"/>
        </w:rPr>
        <w:t xml:space="preserve">) </w:t>
      </w:r>
      <w:r w:rsidR="003E0ED0">
        <w:rPr>
          <w:bCs/>
          <w:sz w:val="28"/>
          <w:szCs w:val="28"/>
        </w:rPr>
        <w:t>ЭОР</w:t>
      </w:r>
      <w:r w:rsidR="004A5753" w:rsidRPr="004A5753">
        <w:rPr>
          <w:bCs/>
          <w:sz w:val="28"/>
          <w:szCs w:val="28"/>
        </w:rPr>
        <w:t xml:space="preserve"> для демонстрации обучающимся в соответствии с разработанным планом – </w:t>
      </w:r>
      <w:r w:rsidR="003947EB">
        <w:rPr>
          <w:bCs/>
          <w:sz w:val="28"/>
          <w:szCs w:val="28"/>
        </w:rPr>
        <w:t>проектом</w:t>
      </w:r>
      <w:r w:rsidR="004A5753" w:rsidRPr="004A5753">
        <w:rPr>
          <w:bCs/>
          <w:sz w:val="28"/>
          <w:szCs w:val="28"/>
        </w:rPr>
        <w:t>.</w:t>
      </w:r>
    </w:p>
    <w:p w14:paraId="06968133" w14:textId="77777777" w:rsidR="003947EB" w:rsidRDefault="003947EB" w:rsidP="00FF03B9">
      <w:pPr>
        <w:tabs>
          <w:tab w:val="left" w:pos="540"/>
        </w:tabs>
        <w:jc w:val="both"/>
        <w:rPr>
          <w:bCs/>
          <w:sz w:val="28"/>
          <w:szCs w:val="28"/>
        </w:rPr>
      </w:pPr>
    </w:p>
    <w:p w14:paraId="56E722F2" w14:textId="77777777" w:rsidR="00FF03B9" w:rsidRPr="00FF03B9" w:rsidRDefault="00FF03B9" w:rsidP="00FF03B9">
      <w:pPr>
        <w:tabs>
          <w:tab w:val="left" w:pos="540"/>
        </w:tabs>
        <w:ind w:left="360"/>
        <w:jc w:val="both"/>
        <w:rPr>
          <w:bCs/>
          <w:sz w:val="28"/>
          <w:szCs w:val="28"/>
        </w:rPr>
      </w:pPr>
    </w:p>
    <w:p w14:paraId="2B1A8303" w14:textId="77777777" w:rsidR="006972D7" w:rsidRPr="006972D7" w:rsidRDefault="007C0DED" w:rsidP="006972D7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6972D7">
        <w:rPr>
          <w:b/>
          <w:sz w:val="28"/>
          <w:szCs w:val="28"/>
        </w:rPr>
        <w:t xml:space="preserve">Цели </w:t>
      </w:r>
      <w:r w:rsidR="006972D7" w:rsidRPr="006972D7">
        <w:rPr>
          <w:b/>
          <w:bCs/>
          <w:sz w:val="28"/>
          <w:szCs w:val="28"/>
        </w:rPr>
        <w:t xml:space="preserve">инновационной деятельности колледжа в 2025/2026 учебном году: </w:t>
      </w:r>
    </w:p>
    <w:p w14:paraId="3320DEC3" w14:textId="77777777" w:rsidR="006972D7" w:rsidRDefault="006972D7" w:rsidP="006972D7">
      <w:pPr>
        <w:pStyle w:val="a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компетентностного подхода подготовки специалистов и повышение качества получения образования;</w:t>
      </w:r>
    </w:p>
    <w:p w14:paraId="0F0E9C0F" w14:textId="77777777" w:rsidR="006972D7" w:rsidRDefault="006972D7" w:rsidP="006972D7">
      <w:pPr>
        <w:pStyle w:val="a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самостоятельной работы учащихся;</w:t>
      </w:r>
    </w:p>
    <w:p w14:paraId="3E85AE49" w14:textId="77777777" w:rsidR="006972D7" w:rsidRDefault="006972D7" w:rsidP="006972D7">
      <w:pPr>
        <w:pStyle w:val="a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степени использования научного, учебно-методического и технического потенциала;</w:t>
      </w:r>
    </w:p>
    <w:p w14:paraId="297C0142" w14:textId="77777777" w:rsidR="006972D7" w:rsidRDefault="006972D7" w:rsidP="006972D7">
      <w:pPr>
        <w:pStyle w:val="ad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сделать вывод о эффективности электронного образовательного ресурса.</w:t>
      </w:r>
    </w:p>
    <w:p w14:paraId="720FF596" w14:textId="77777777" w:rsidR="006972D7" w:rsidRDefault="006972D7" w:rsidP="006972D7">
      <w:pPr>
        <w:tabs>
          <w:tab w:val="left" w:pos="540"/>
        </w:tabs>
        <w:jc w:val="both"/>
        <w:rPr>
          <w:b/>
          <w:sz w:val="28"/>
          <w:szCs w:val="28"/>
        </w:rPr>
      </w:pPr>
      <w:r w:rsidRPr="00F15D74">
        <w:rPr>
          <w:b/>
          <w:sz w:val="28"/>
          <w:szCs w:val="28"/>
        </w:rPr>
        <w:t xml:space="preserve"> </w:t>
      </w:r>
    </w:p>
    <w:p w14:paraId="7C347833" w14:textId="694D5FAB" w:rsidR="00665B2F" w:rsidRPr="00F15D74" w:rsidRDefault="006972D7" w:rsidP="006972D7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65B2F" w:rsidRPr="00F15D74">
        <w:rPr>
          <w:b/>
          <w:sz w:val="28"/>
          <w:szCs w:val="28"/>
        </w:rPr>
        <w:t>Зада</w:t>
      </w:r>
      <w:r w:rsidR="00665B2F">
        <w:rPr>
          <w:b/>
          <w:sz w:val="28"/>
          <w:szCs w:val="28"/>
        </w:rPr>
        <w:t xml:space="preserve">чи </w:t>
      </w:r>
      <w:r w:rsidR="003947EB">
        <w:rPr>
          <w:b/>
          <w:sz w:val="28"/>
          <w:szCs w:val="28"/>
        </w:rPr>
        <w:t>инновационной</w:t>
      </w:r>
      <w:r w:rsidR="00665B2F">
        <w:rPr>
          <w:b/>
          <w:sz w:val="28"/>
          <w:szCs w:val="28"/>
        </w:rPr>
        <w:t xml:space="preserve"> деятельности </w:t>
      </w:r>
      <w:r w:rsidR="003947EB">
        <w:rPr>
          <w:b/>
          <w:sz w:val="28"/>
          <w:szCs w:val="28"/>
        </w:rPr>
        <w:t>колледжа</w:t>
      </w:r>
      <w:r w:rsidR="00665B2F" w:rsidRPr="00F15D74">
        <w:rPr>
          <w:b/>
          <w:sz w:val="28"/>
          <w:szCs w:val="28"/>
        </w:rPr>
        <w:t xml:space="preserve"> в </w:t>
      </w:r>
      <w:r w:rsidR="002B5AA2">
        <w:rPr>
          <w:b/>
          <w:sz w:val="28"/>
          <w:szCs w:val="28"/>
        </w:rPr>
        <w:t>2025/2026</w:t>
      </w:r>
      <w:r w:rsidR="00665B2F" w:rsidRPr="00F15D74">
        <w:rPr>
          <w:b/>
          <w:sz w:val="28"/>
          <w:szCs w:val="28"/>
        </w:rPr>
        <w:t xml:space="preserve"> учебном году</w:t>
      </w:r>
      <w:r w:rsidR="009C4F4C">
        <w:rPr>
          <w:b/>
          <w:sz w:val="28"/>
          <w:szCs w:val="28"/>
        </w:rPr>
        <w:t>:</w:t>
      </w:r>
    </w:p>
    <w:p w14:paraId="03F43803" w14:textId="61A9F354" w:rsidR="008E0F91" w:rsidRPr="00437A61" w:rsidRDefault="006972D7" w:rsidP="008E0F91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6972D7">
        <w:rPr>
          <w:sz w:val="28"/>
          <w:szCs w:val="28"/>
        </w:rPr>
        <w:t xml:space="preserve">родолжение разработки и внедрения </w:t>
      </w:r>
      <w:r>
        <w:rPr>
          <w:sz w:val="28"/>
          <w:szCs w:val="28"/>
        </w:rPr>
        <w:t xml:space="preserve">ЭОР </w:t>
      </w:r>
      <w:r w:rsidRPr="006972D7">
        <w:rPr>
          <w:sz w:val="28"/>
          <w:szCs w:val="28"/>
        </w:rPr>
        <w:t>по учебным предметам профессионального компонента по специальност</w:t>
      </w:r>
      <w:r>
        <w:rPr>
          <w:sz w:val="28"/>
          <w:szCs w:val="28"/>
        </w:rPr>
        <w:t>и «Страховая деятельность»</w:t>
      </w:r>
      <w:r w:rsidR="008E0F91" w:rsidRPr="00437A61">
        <w:rPr>
          <w:bCs/>
          <w:sz w:val="28"/>
          <w:szCs w:val="28"/>
        </w:rPr>
        <w:t>.</w:t>
      </w:r>
    </w:p>
    <w:p w14:paraId="212BB5FF" w14:textId="77777777" w:rsidR="001034F4" w:rsidRDefault="006972D7" w:rsidP="001034F4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6972D7">
        <w:rPr>
          <w:bCs/>
          <w:sz w:val="28"/>
          <w:szCs w:val="28"/>
        </w:rPr>
        <w:t>недрение ЭОР в образовательный процесс учреждения образования «Гомельский государственный колледж</w:t>
      </w:r>
      <w:r>
        <w:rPr>
          <w:bCs/>
          <w:sz w:val="28"/>
          <w:szCs w:val="28"/>
        </w:rPr>
        <w:t xml:space="preserve"> связи</w:t>
      </w:r>
      <w:r w:rsidRPr="006972D7">
        <w:rPr>
          <w:bCs/>
          <w:sz w:val="28"/>
          <w:szCs w:val="28"/>
        </w:rPr>
        <w:t>»</w:t>
      </w:r>
      <w:r w:rsidR="003737E7">
        <w:rPr>
          <w:bCs/>
          <w:sz w:val="28"/>
          <w:szCs w:val="28"/>
        </w:rPr>
        <w:t>.</w:t>
      </w:r>
    </w:p>
    <w:p w14:paraId="13130B6D" w14:textId="25F17E5F" w:rsidR="001034F4" w:rsidRDefault="001034F4" w:rsidP="001034F4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034F4">
        <w:rPr>
          <w:bCs/>
          <w:sz w:val="28"/>
          <w:szCs w:val="28"/>
        </w:rPr>
        <w:t>овышение цифровой культуры всех участников образовательного процесса</w:t>
      </w:r>
      <w:r>
        <w:rPr>
          <w:bCs/>
          <w:sz w:val="28"/>
          <w:szCs w:val="28"/>
        </w:rPr>
        <w:t>.</w:t>
      </w:r>
    </w:p>
    <w:p w14:paraId="7A74201E" w14:textId="5B0B58BD" w:rsidR="008E0F91" w:rsidRPr="001034F4" w:rsidRDefault="001034F4" w:rsidP="001034F4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034F4">
        <w:rPr>
          <w:bCs/>
          <w:sz w:val="28"/>
          <w:szCs w:val="28"/>
        </w:rPr>
        <w:t>беспечение качества профессионального образования в соответствии с государственными образовательными стандартами.</w:t>
      </w:r>
    </w:p>
    <w:p w14:paraId="54010B05" w14:textId="77777777" w:rsidR="00A7675F" w:rsidRPr="00A7675F" w:rsidRDefault="00A7675F" w:rsidP="00A7675F">
      <w:pPr>
        <w:pStyle w:val="ab"/>
        <w:spacing w:before="222" w:line="276" w:lineRule="auto"/>
        <w:ind w:right="1609" w:firstLine="360"/>
        <w:jc w:val="both"/>
        <w:rPr>
          <w:b/>
          <w:spacing w:val="-67"/>
        </w:rPr>
      </w:pPr>
      <w:r w:rsidRPr="00BB0ADF">
        <w:rPr>
          <w:b/>
          <w:spacing w:val="-1"/>
        </w:rPr>
        <w:t xml:space="preserve">Кадровое и материально-техническое </w:t>
      </w:r>
      <w:r w:rsidRPr="00BB0ADF">
        <w:rPr>
          <w:b/>
        </w:rPr>
        <w:t>обеспечение проекта</w:t>
      </w:r>
      <w:r>
        <w:rPr>
          <w:b/>
        </w:rPr>
        <w:t>:</w:t>
      </w:r>
    </w:p>
    <w:p w14:paraId="47109CDA" w14:textId="77777777" w:rsidR="00A7675F" w:rsidRPr="00A7675F" w:rsidRDefault="00A7675F" w:rsidP="00A767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Прокопенко М.И.</w:t>
      </w:r>
      <w:r w:rsidRPr="00BB0ADF">
        <w:rPr>
          <w:sz w:val="28"/>
          <w:szCs w:val="28"/>
        </w:rPr>
        <w:t>, директор учреждения образования</w:t>
      </w:r>
      <w:r>
        <w:rPr>
          <w:sz w:val="28"/>
          <w:szCs w:val="28"/>
        </w:rPr>
        <w:t>;</w:t>
      </w:r>
    </w:p>
    <w:p w14:paraId="635E2F76" w14:textId="77777777" w:rsidR="00A7675F" w:rsidRPr="00A7675F" w:rsidRDefault="00A7675F" w:rsidP="00A767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Петрунько Т.А.</w:t>
      </w:r>
      <w:r w:rsidRPr="00BB0ADF">
        <w:rPr>
          <w:sz w:val="28"/>
          <w:szCs w:val="28"/>
        </w:rPr>
        <w:t xml:space="preserve">, </w:t>
      </w:r>
      <w:r>
        <w:rPr>
          <w:sz w:val="28"/>
          <w:szCs w:val="28"/>
        </w:rPr>
        <w:t>методист;</w:t>
      </w:r>
    </w:p>
    <w:p w14:paraId="2F4F9AA9" w14:textId="77777777" w:rsidR="00A7675F" w:rsidRDefault="00A7675F" w:rsidP="00A767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Вербицкая В.М., преподаватель</w:t>
      </w:r>
      <w:r w:rsidRPr="00BB0ADF">
        <w:rPr>
          <w:sz w:val="28"/>
          <w:szCs w:val="28"/>
        </w:rPr>
        <w:t>.</w:t>
      </w:r>
    </w:p>
    <w:p w14:paraId="1BED023D" w14:textId="77777777" w:rsidR="00426987" w:rsidRPr="00BB0ADF" w:rsidRDefault="00426987" w:rsidP="00A7675F">
      <w:pPr>
        <w:spacing w:line="276" w:lineRule="auto"/>
        <w:jc w:val="both"/>
        <w:rPr>
          <w:sz w:val="28"/>
          <w:szCs w:val="28"/>
        </w:rPr>
      </w:pPr>
    </w:p>
    <w:p w14:paraId="6E7BA484" w14:textId="77777777" w:rsidR="00A7675F" w:rsidRDefault="00A7675F" w:rsidP="00A7675F">
      <w:pPr>
        <w:pStyle w:val="ab"/>
        <w:spacing w:line="276" w:lineRule="auto"/>
        <w:ind w:right="-1" w:firstLine="708"/>
        <w:jc w:val="both"/>
        <w:rPr>
          <w:b/>
        </w:rPr>
      </w:pPr>
      <w:r w:rsidRPr="00BB0ADF">
        <w:rPr>
          <w:b/>
        </w:rPr>
        <w:t>Сроки</w:t>
      </w:r>
      <w:r w:rsidRPr="00BB0ADF">
        <w:rPr>
          <w:b/>
          <w:spacing w:val="4"/>
        </w:rPr>
        <w:t xml:space="preserve"> </w:t>
      </w:r>
      <w:r w:rsidRPr="00BB0ADF">
        <w:rPr>
          <w:b/>
        </w:rPr>
        <w:t>проведения</w:t>
      </w:r>
      <w:r w:rsidRPr="00BB0ADF">
        <w:rPr>
          <w:b/>
          <w:spacing w:val="17"/>
        </w:rPr>
        <w:t xml:space="preserve"> </w:t>
      </w:r>
      <w:r w:rsidRPr="00BB0ADF">
        <w:rPr>
          <w:b/>
        </w:rPr>
        <w:t>инновационной</w:t>
      </w:r>
      <w:r w:rsidRPr="00BB0ADF">
        <w:rPr>
          <w:b/>
          <w:spacing w:val="-8"/>
        </w:rPr>
        <w:t xml:space="preserve"> </w:t>
      </w:r>
      <w:r w:rsidRPr="00BB0ADF">
        <w:rPr>
          <w:b/>
        </w:rPr>
        <w:t xml:space="preserve">деятельности: </w:t>
      </w:r>
    </w:p>
    <w:p w14:paraId="18634B4D" w14:textId="77777777" w:rsidR="00A7675F" w:rsidRPr="00A7675F" w:rsidRDefault="00DD55ED" w:rsidP="00A7675F">
      <w:pPr>
        <w:pStyle w:val="ab"/>
        <w:spacing w:line="276" w:lineRule="auto"/>
        <w:ind w:right="-1" w:firstLine="708"/>
        <w:jc w:val="both"/>
        <w:rPr>
          <w:lang w:eastAsia="ru-RU"/>
        </w:rPr>
      </w:pPr>
      <w:r>
        <w:rPr>
          <w:lang w:eastAsia="ru-RU"/>
        </w:rPr>
        <w:t>2024-2027</w:t>
      </w:r>
      <w:r w:rsidR="00A7675F" w:rsidRPr="00A7675F">
        <w:rPr>
          <w:lang w:eastAsia="ru-RU"/>
        </w:rPr>
        <w:t>гг.</w:t>
      </w:r>
    </w:p>
    <w:p w14:paraId="344C7974" w14:textId="77777777" w:rsidR="00A7675F" w:rsidRPr="00BB0ADF" w:rsidRDefault="00A7675F" w:rsidP="00A7675F">
      <w:pPr>
        <w:pStyle w:val="ab"/>
        <w:spacing w:before="222" w:line="276" w:lineRule="auto"/>
        <w:ind w:right="-1" w:firstLine="708"/>
        <w:jc w:val="both"/>
        <w:rPr>
          <w:b/>
        </w:rPr>
      </w:pPr>
      <w:r w:rsidRPr="00BB0ADF">
        <w:rPr>
          <w:b/>
          <w:spacing w:val="-1"/>
        </w:rPr>
        <w:t>Финансово-экономическое</w:t>
      </w:r>
      <w:r w:rsidRPr="00BB0ADF">
        <w:rPr>
          <w:b/>
          <w:spacing w:val="-14"/>
        </w:rPr>
        <w:t xml:space="preserve"> </w:t>
      </w:r>
      <w:r w:rsidRPr="00BB0ADF">
        <w:rPr>
          <w:b/>
          <w:spacing w:val="-1"/>
        </w:rPr>
        <w:t>обоснование</w:t>
      </w:r>
      <w:r w:rsidRPr="00BB0ADF">
        <w:rPr>
          <w:b/>
          <w:spacing w:val="19"/>
        </w:rPr>
        <w:t xml:space="preserve"> </w:t>
      </w:r>
      <w:r w:rsidRPr="00BB0ADF">
        <w:rPr>
          <w:b/>
          <w:spacing w:val="-1"/>
        </w:rPr>
        <w:t>инновационного</w:t>
      </w:r>
      <w:r w:rsidRPr="00BB0ADF">
        <w:rPr>
          <w:b/>
          <w:spacing w:val="-16"/>
        </w:rPr>
        <w:t xml:space="preserve"> </w:t>
      </w:r>
      <w:r w:rsidRPr="00BB0ADF">
        <w:rPr>
          <w:b/>
        </w:rPr>
        <w:t>проекта</w:t>
      </w:r>
    </w:p>
    <w:p w14:paraId="74DC1E9F" w14:textId="77777777" w:rsidR="00A7675F" w:rsidRPr="00BB0ADF" w:rsidRDefault="00A7675F" w:rsidP="00A7675F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BB0ADF">
        <w:rPr>
          <w:sz w:val="28"/>
          <w:szCs w:val="28"/>
        </w:rPr>
        <w:t>Для обеспечения успешной реализации инновационного проекта предусмотрены затраты:</w:t>
      </w:r>
    </w:p>
    <w:p w14:paraId="3B8F9E8A" w14:textId="216FB51E" w:rsidR="00A7675F" w:rsidRPr="00BB0ADF" w:rsidRDefault="00A7675F" w:rsidP="00C470CD">
      <w:pPr>
        <w:pStyle w:val="ad"/>
        <w:spacing w:line="276" w:lineRule="auto"/>
        <w:jc w:val="both"/>
        <w:rPr>
          <w:sz w:val="28"/>
          <w:szCs w:val="28"/>
        </w:rPr>
      </w:pPr>
      <w:r w:rsidRPr="00BB0ADF">
        <w:rPr>
          <w:sz w:val="28"/>
          <w:szCs w:val="28"/>
        </w:rPr>
        <w:t xml:space="preserve">- доплата участникам инновационной деятельности в соответствии с </w:t>
      </w:r>
      <w:r w:rsidR="00C470CD">
        <w:rPr>
          <w:sz w:val="28"/>
          <w:szCs w:val="28"/>
        </w:rPr>
        <w:t>И</w:t>
      </w:r>
      <w:r w:rsidR="00C470CD" w:rsidRPr="00C470CD">
        <w:rPr>
          <w:sz w:val="28"/>
          <w:szCs w:val="28"/>
        </w:rPr>
        <w:t>нструкци</w:t>
      </w:r>
      <w:r w:rsidR="00C470CD">
        <w:rPr>
          <w:sz w:val="28"/>
          <w:szCs w:val="28"/>
        </w:rPr>
        <w:t xml:space="preserve">ей </w:t>
      </w:r>
      <w:r w:rsidR="00C470CD" w:rsidRPr="00C470CD">
        <w:rPr>
          <w:sz w:val="28"/>
          <w:szCs w:val="28"/>
        </w:rPr>
        <w:t>о порядке осуществления и размерах стимулирующих и компенсирующих выплат работникам бюджетных организаций, подчиненных министерству образования, и бюджетных организаций, подчиненных местным исполнительным и распорядительным органам и относящихся к сфере деятельности министерства образования</w:t>
      </w:r>
      <w:r w:rsidR="00C470CD">
        <w:rPr>
          <w:sz w:val="28"/>
          <w:szCs w:val="28"/>
        </w:rPr>
        <w:t xml:space="preserve"> (</w:t>
      </w:r>
      <w:r w:rsidR="00C470CD" w:rsidRPr="00C470CD">
        <w:rPr>
          <w:sz w:val="28"/>
          <w:szCs w:val="28"/>
        </w:rPr>
        <w:t>Постановление</w:t>
      </w:r>
      <w:r w:rsidR="00C470CD">
        <w:rPr>
          <w:sz w:val="28"/>
          <w:szCs w:val="28"/>
        </w:rPr>
        <w:t xml:space="preserve"> </w:t>
      </w:r>
      <w:r w:rsidR="00C470CD" w:rsidRPr="00C470CD">
        <w:rPr>
          <w:sz w:val="28"/>
          <w:szCs w:val="28"/>
        </w:rPr>
        <w:t xml:space="preserve">                                                   Министерства образования</w:t>
      </w:r>
      <w:r w:rsidR="00C470CD">
        <w:rPr>
          <w:sz w:val="28"/>
          <w:szCs w:val="28"/>
        </w:rPr>
        <w:t xml:space="preserve"> </w:t>
      </w:r>
      <w:r w:rsidR="00C470CD" w:rsidRPr="00C470CD">
        <w:rPr>
          <w:sz w:val="28"/>
          <w:szCs w:val="28"/>
        </w:rPr>
        <w:t>Республики Беларусь</w:t>
      </w:r>
      <w:r w:rsidR="00C470CD">
        <w:rPr>
          <w:sz w:val="28"/>
          <w:szCs w:val="28"/>
        </w:rPr>
        <w:t xml:space="preserve"> от </w:t>
      </w:r>
      <w:r w:rsidR="00C470CD" w:rsidRPr="00C470CD">
        <w:rPr>
          <w:sz w:val="28"/>
          <w:szCs w:val="28"/>
        </w:rPr>
        <w:t xml:space="preserve">03.06.2019 </w:t>
      </w:r>
      <w:r w:rsidR="00C470CD">
        <w:rPr>
          <w:sz w:val="28"/>
          <w:szCs w:val="28"/>
        </w:rPr>
        <w:t>№</w:t>
      </w:r>
      <w:r w:rsidR="00C470CD" w:rsidRPr="00C470CD">
        <w:rPr>
          <w:sz w:val="28"/>
          <w:szCs w:val="28"/>
        </w:rPr>
        <w:t>71</w:t>
      </w:r>
      <w:r w:rsidR="00C470CD">
        <w:rPr>
          <w:sz w:val="28"/>
          <w:szCs w:val="28"/>
        </w:rPr>
        <w:t xml:space="preserve"> с доп. и изм.); </w:t>
      </w:r>
    </w:p>
    <w:p w14:paraId="0FC1F9D0" w14:textId="77777777" w:rsidR="00A7675F" w:rsidRPr="00BB0ADF" w:rsidRDefault="00A7675F" w:rsidP="00A7675F">
      <w:pPr>
        <w:pStyle w:val="ad"/>
        <w:spacing w:line="276" w:lineRule="auto"/>
        <w:jc w:val="both"/>
        <w:rPr>
          <w:sz w:val="28"/>
          <w:szCs w:val="28"/>
        </w:rPr>
      </w:pPr>
      <w:r w:rsidRPr="00BB0ADF">
        <w:rPr>
          <w:sz w:val="28"/>
          <w:szCs w:val="28"/>
        </w:rPr>
        <w:t xml:space="preserve">- техническое оснащение кабинетов согласно теме проекта; </w:t>
      </w:r>
    </w:p>
    <w:p w14:paraId="1F9966B3" w14:textId="77777777" w:rsidR="00A7675F" w:rsidRPr="00BB0ADF" w:rsidRDefault="00A7675F" w:rsidP="00A7675F">
      <w:pPr>
        <w:pStyle w:val="ad"/>
        <w:spacing w:line="276" w:lineRule="auto"/>
        <w:jc w:val="both"/>
        <w:rPr>
          <w:sz w:val="28"/>
          <w:szCs w:val="28"/>
        </w:rPr>
      </w:pPr>
      <w:r w:rsidRPr="00BB0ADF">
        <w:rPr>
          <w:sz w:val="28"/>
          <w:szCs w:val="28"/>
        </w:rPr>
        <w:lastRenderedPageBreak/>
        <w:t>- материальное стимулирование участников творческой группы;</w:t>
      </w:r>
    </w:p>
    <w:p w14:paraId="5B05951A" w14:textId="77777777" w:rsidR="00A7675F" w:rsidRPr="00BB0ADF" w:rsidRDefault="00A7675F" w:rsidP="00A7675F">
      <w:pPr>
        <w:pStyle w:val="ad"/>
        <w:spacing w:line="276" w:lineRule="auto"/>
        <w:jc w:val="both"/>
        <w:rPr>
          <w:sz w:val="28"/>
          <w:szCs w:val="28"/>
        </w:rPr>
      </w:pPr>
      <w:r w:rsidRPr="00BB0ADF">
        <w:rPr>
          <w:sz w:val="28"/>
          <w:szCs w:val="28"/>
        </w:rPr>
        <w:t xml:space="preserve">- участие педагогических работников учреждения образования в учебных семинарах по разработке и внедрению </w:t>
      </w:r>
      <w:r w:rsidR="00E01C1E">
        <w:rPr>
          <w:sz w:val="28"/>
          <w:szCs w:val="28"/>
        </w:rPr>
        <w:t>ЭОР</w:t>
      </w:r>
      <w:r w:rsidRPr="00BB0ADF">
        <w:rPr>
          <w:sz w:val="28"/>
          <w:szCs w:val="28"/>
        </w:rPr>
        <w:t>;</w:t>
      </w:r>
    </w:p>
    <w:p w14:paraId="0035E981" w14:textId="77777777" w:rsidR="00A7675F" w:rsidRDefault="00A7675F" w:rsidP="00A7675F">
      <w:pPr>
        <w:pStyle w:val="ad"/>
        <w:spacing w:line="276" w:lineRule="auto"/>
        <w:jc w:val="both"/>
        <w:rPr>
          <w:sz w:val="28"/>
          <w:szCs w:val="28"/>
        </w:rPr>
      </w:pPr>
      <w:r w:rsidRPr="00BB0ADF">
        <w:rPr>
          <w:sz w:val="28"/>
          <w:szCs w:val="28"/>
        </w:rPr>
        <w:t xml:space="preserve">- информационные ресурсы учреждения образования. </w:t>
      </w:r>
    </w:p>
    <w:p w14:paraId="2F4BB249" w14:textId="77777777" w:rsidR="00E01C1E" w:rsidRDefault="00E01C1E" w:rsidP="00A7675F">
      <w:pPr>
        <w:pStyle w:val="ad"/>
        <w:spacing w:line="276" w:lineRule="auto"/>
        <w:jc w:val="both"/>
        <w:rPr>
          <w:sz w:val="28"/>
          <w:szCs w:val="28"/>
        </w:rPr>
      </w:pPr>
    </w:p>
    <w:p w14:paraId="06036BBF" w14:textId="77777777" w:rsidR="004D71CF" w:rsidRDefault="004D71CF" w:rsidP="004D71CF">
      <w:pPr>
        <w:tabs>
          <w:tab w:val="left" w:pos="993"/>
          <w:tab w:val="left" w:pos="1035"/>
        </w:tabs>
        <w:jc w:val="both"/>
        <w:rPr>
          <w:sz w:val="28"/>
          <w:szCs w:val="28"/>
        </w:rPr>
      </w:pPr>
    </w:p>
    <w:p w14:paraId="4C493C5A" w14:textId="77777777" w:rsidR="004D71CF" w:rsidRDefault="004D71CF" w:rsidP="004D71CF">
      <w:pPr>
        <w:tabs>
          <w:tab w:val="left" w:pos="993"/>
          <w:tab w:val="left" w:pos="1035"/>
        </w:tabs>
        <w:jc w:val="both"/>
        <w:rPr>
          <w:sz w:val="28"/>
          <w:szCs w:val="28"/>
        </w:rPr>
        <w:sectPr w:rsidR="004D71CF" w:rsidSect="00734B69">
          <w:pgSz w:w="11906" w:h="16838"/>
          <w:pgMar w:top="1077" w:right="567" w:bottom="1077" w:left="1701" w:header="709" w:footer="709" w:gutter="0"/>
          <w:cols w:space="708"/>
          <w:docGrid w:linePitch="360"/>
        </w:sectPr>
      </w:pPr>
    </w:p>
    <w:p w14:paraId="2B223C92" w14:textId="77777777" w:rsidR="001034F4" w:rsidRPr="00BB0ADF" w:rsidRDefault="001034F4" w:rsidP="001034F4">
      <w:pPr>
        <w:pStyle w:val="ad"/>
        <w:tabs>
          <w:tab w:val="left" w:pos="4646"/>
        </w:tabs>
        <w:jc w:val="center"/>
        <w:rPr>
          <w:b/>
          <w:noProof/>
          <w:sz w:val="28"/>
          <w:szCs w:val="28"/>
        </w:rPr>
      </w:pPr>
      <w:r w:rsidRPr="00BB0ADF">
        <w:rPr>
          <w:b/>
          <w:noProof/>
          <w:sz w:val="28"/>
          <w:szCs w:val="28"/>
        </w:rPr>
        <w:lastRenderedPageBreak/>
        <w:t>КАЛЕНДАРНЫЙ ПЛАН</w:t>
      </w:r>
    </w:p>
    <w:p w14:paraId="1CF375B7" w14:textId="7807D6FA" w:rsidR="001034F4" w:rsidRDefault="001034F4" w:rsidP="001034F4">
      <w:pPr>
        <w:pStyle w:val="ad"/>
        <w:jc w:val="center"/>
        <w:rPr>
          <w:b/>
          <w:sz w:val="28"/>
          <w:szCs w:val="28"/>
        </w:rPr>
      </w:pPr>
      <w:r w:rsidRPr="00BB0ADF">
        <w:rPr>
          <w:b/>
          <w:sz w:val="28"/>
          <w:szCs w:val="28"/>
        </w:rPr>
        <w:t xml:space="preserve">инновационной деятельности на </w:t>
      </w:r>
      <w:r w:rsidRPr="00BB0ADF">
        <w:rPr>
          <w:b/>
          <w:sz w:val="28"/>
          <w:szCs w:val="28"/>
          <w:lang w:eastAsia="ru-RU"/>
        </w:rPr>
        <w:t>202</w:t>
      </w:r>
      <w:r>
        <w:rPr>
          <w:b/>
          <w:sz w:val="28"/>
          <w:szCs w:val="28"/>
          <w:lang w:eastAsia="ru-RU"/>
        </w:rPr>
        <w:t>5</w:t>
      </w:r>
      <w:r w:rsidRPr="00BB0ADF">
        <w:rPr>
          <w:b/>
          <w:sz w:val="28"/>
          <w:szCs w:val="28"/>
          <w:lang w:eastAsia="ru-RU"/>
        </w:rPr>
        <w:t>/202</w:t>
      </w:r>
      <w:r>
        <w:rPr>
          <w:b/>
          <w:sz w:val="28"/>
          <w:szCs w:val="28"/>
          <w:lang w:eastAsia="ru-RU"/>
        </w:rPr>
        <w:t>6</w:t>
      </w:r>
      <w:r w:rsidRPr="00BB0ADF">
        <w:rPr>
          <w:b/>
          <w:sz w:val="28"/>
          <w:szCs w:val="28"/>
        </w:rPr>
        <w:t>учебный год</w:t>
      </w:r>
    </w:p>
    <w:tbl>
      <w:tblPr>
        <w:tblW w:w="15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  <w:gridCol w:w="1882"/>
        <w:gridCol w:w="3686"/>
      </w:tblGrid>
      <w:tr w:rsidR="001034F4" w:rsidRPr="00BB0ADF" w14:paraId="4B590F5D" w14:textId="77777777" w:rsidTr="00645008">
        <w:tc>
          <w:tcPr>
            <w:tcW w:w="2268" w:type="dxa"/>
            <w:shd w:val="clear" w:color="auto" w:fill="auto"/>
          </w:tcPr>
          <w:p w14:paraId="1BC2B122" w14:textId="77777777" w:rsidR="001034F4" w:rsidRPr="00BB0ADF" w:rsidRDefault="001034F4" w:rsidP="00645008">
            <w:pPr>
              <w:pStyle w:val="ad"/>
              <w:tabs>
                <w:tab w:val="left" w:pos="788"/>
              </w:tabs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7797" w:type="dxa"/>
            <w:shd w:val="clear" w:color="auto" w:fill="auto"/>
          </w:tcPr>
          <w:p w14:paraId="17122591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>Содержание работы</w:t>
            </w:r>
          </w:p>
          <w:p w14:paraId="2E37F8B4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2" w:type="dxa"/>
            <w:shd w:val="clear" w:color="auto" w:fill="auto"/>
          </w:tcPr>
          <w:p w14:paraId="344CE0BE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3686" w:type="dxa"/>
            <w:shd w:val="clear" w:color="auto" w:fill="auto"/>
          </w:tcPr>
          <w:p w14:paraId="04569A37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 xml:space="preserve">Форма представления </w:t>
            </w:r>
          </w:p>
          <w:p w14:paraId="0966E482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1034F4" w:rsidRPr="00BB0ADF" w14:paraId="1148705C" w14:textId="77777777" w:rsidTr="00645008">
        <w:tc>
          <w:tcPr>
            <w:tcW w:w="2268" w:type="dxa"/>
            <w:shd w:val="clear" w:color="auto" w:fill="auto"/>
          </w:tcPr>
          <w:p w14:paraId="32AF4F35" w14:textId="77777777" w:rsidR="001034F4" w:rsidRPr="00BB0ADF" w:rsidRDefault="001034F4" w:rsidP="00645008">
            <w:pPr>
              <w:pStyle w:val="ad"/>
              <w:tabs>
                <w:tab w:val="left" w:pos="6235"/>
              </w:tabs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>Этап 1</w:t>
            </w:r>
          </w:p>
          <w:p w14:paraId="0A7E77BA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7797" w:type="dxa"/>
            <w:shd w:val="clear" w:color="auto" w:fill="auto"/>
          </w:tcPr>
          <w:p w14:paraId="30C3DB62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Создание творческой группы по осуществлению инновационной деятельности (далее ИД):</w:t>
            </w:r>
          </w:p>
          <w:p w14:paraId="64C41D02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-обучение участников творческой группы;</w:t>
            </w:r>
          </w:p>
          <w:p w14:paraId="5299D0D5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-подготовка материальной базы ИД.</w:t>
            </w:r>
          </w:p>
          <w:p w14:paraId="71ED65ED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Разработка (подготовка):</w:t>
            </w:r>
          </w:p>
          <w:p w14:paraId="3B6C1A2D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– приказа о внедрении ИД;</w:t>
            </w:r>
          </w:p>
          <w:p w14:paraId="3D350B89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– плана работы творческой группы;</w:t>
            </w:r>
          </w:p>
          <w:p w14:paraId="370862C8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– раздела на сайте колледжа об инновационной деятельности;</w:t>
            </w:r>
          </w:p>
          <w:p w14:paraId="57C26E98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-  календарного плана ИД на 202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BB0ADF">
              <w:rPr>
                <w:sz w:val="24"/>
                <w:szCs w:val="24"/>
                <w:lang w:eastAsia="ru-RU"/>
              </w:rPr>
              <w:t>/202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BB0ADF">
              <w:rPr>
                <w:sz w:val="24"/>
                <w:szCs w:val="24"/>
                <w:lang w:eastAsia="ru-RU"/>
              </w:rPr>
              <w:t xml:space="preserve"> учебный год.</w:t>
            </w:r>
          </w:p>
          <w:p w14:paraId="59199230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Ведение дневников инновационной деятельности участниками творческой группы.</w:t>
            </w:r>
          </w:p>
          <w:p w14:paraId="450A1487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Создание условий для коллективной творческой деятельности по реализации инновационного проекта</w:t>
            </w:r>
          </w:p>
          <w:p w14:paraId="2EC257C2" w14:textId="77777777" w:rsidR="001034F4" w:rsidRPr="00BB0ADF" w:rsidRDefault="001034F4" w:rsidP="00645008">
            <w:pPr>
              <w:pStyle w:val="ad"/>
              <w:rPr>
                <w:b/>
                <w:sz w:val="24"/>
                <w:szCs w:val="24"/>
              </w:rPr>
            </w:pPr>
            <w:r w:rsidRPr="00BB0ADF">
              <w:rPr>
                <w:sz w:val="24"/>
                <w:szCs w:val="24"/>
                <w:lang w:eastAsia="ru-RU"/>
              </w:rPr>
              <w:t>Проведение семинаров для участников инновационного проекта.</w:t>
            </w:r>
          </w:p>
        </w:tc>
        <w:tc>
          <w:tcPr>
            <w:tcW w:w="1882" w:type="dxa"/>
            <w:shd w:val="clear" w:color="auto" w:fill="auto"/>
          </w:tcPr>
          <w:p w14:paraId="70AD89B6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Сентябрь</w:t>
            </w:r>
          </w:p>
          <w:p w14:paraId="4C88FBF5" w14:textId="2AAADEEE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sz w:val="24"/>
                <w:szCs w:val="24"/>
                <w:lang w:eastAsia="ru-RU"/>
              </w:rPr>
              <w:t xml:space="preserve"> 202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BB0AD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3E36D51F" w14:textId="77777777" w:rsidR="001034F4" w:rsidRPr="00BB0ADF" w:rsidRDefault="001034F4" w:rsidP="00645008">
            <w:pPr>
              <w:tabs>
                <w:tab w:val="left" w:pos="3930"/>
              </w:tabs>
              <w:jc w:val="both"/>
            </w:pPr>
            <w:r w:rsidRPr="00BB0ADF">
              <w:t>Приказ об организации ИД в 202</w:t>
            </w:r>
            <w:r>
              <w:t>5</w:t>
            </w:r>
            <w:r w:rsidRPr="00BB0ADF">
              <w:t>/202</w:t>
            </w:r>
            <w:r>
              <w:t>6</w:t>
            </w:r>
            <w:r w:rsidRPr="00BB0ADF">
              <w:t xml:space="preserve"> гг.</w:t>
            </w:r>
          </w:p>
          <w:p w14:paraId="589AEE69" w14:textId="77777777" w:rsidR="001034F4" w:rsidRPr="00BB0ADF" w:rsidRDefault="001034F4" w:rsidP="00645008">
            <w:pPr>
              <w:jc w:val="both"/>
            </w:pPr>
            <w:r w:rsidRPr="00BB0ADF">
              <w:t>Приказ о создании творческой группы.</w:t>
            </w:r>
          </w:p>
          <w:p w14:paraId="4AB91E6A" w14:textId="77777777" w:rsidR="001034F4" w:rsidRPr="00BB0ADF" w:rsidRDefault="001034F4" w:rsidP="00645008">
            <w:pPr>
              <w:ind w:firstLine="284"/>
              <w:jc w:val="both"/>
            </w:pPr>
          </w:p>
          <w:p w14:paraId="3AD0B468" w14:textId="77777777" w:rsidR="001034F4" w:rsidRPr="00BB0ADF" w:rsidRDefault="001034F4" w:rsidP="00645008">
            <w:pPr>
              <w:jc w:val="both"/>
            </w:pPr>
            <w:r w:rsidRPr="00BB0ADF">
              <w:t>План работы творческой группы.</w:t>
            </w:r>
          </w:p>
          <w:p w14:paraId="73A5C2D5" w14:textId="77777777" w:rsidR="001034F4" w:rsidRPr="00BB0ADF" w:rsidRDefault="001034F4" w:rsidP="00645008">
            <w:pPr>
              <w:jc w:val="both"/>
            </w:pPr>
            <w:r w:rsidRPr="00BB0ADF">
              <w:t>Программа инновационной деятельности.</w:t>
            </w:r>
          </w:p>
          <w:p w14:paraId="39306967" w14:textId="77777777" w:rsidR="001034F4" w:rsidRPr="00BB0ADF" w:rsidRDefault="001034F4" w:rsidP="00645008">
            <w:pPr>
              <w:pStyle w:val="ad"/>
              <w:jc w:val="both"/>
              <w:rPr>
                <w:b/>
                <w:sz w:val="24"/>
                <w:szCs w:val="24"/>
              </w:rPr>
            </w:pPr>
            <w:r w:rsidRPr="00BB0ADF">
              <w:rPr>
                <w:sz w:val="24"/>
                <w:szCs w:val="24"/>
                <w:lang w:eastAsia="ru-RU"/>
              </w:rPr>
              <w:t>Календарный план ИД на учебный год.</w:t>
            </w:r>
          </w:p>
        </w:tc>
      </w:tr>
      <w:tr w:rsidR="001034F4" w:rsidRPr="00BB0ADF" w14:paraId="7EAFD391" w14:textId="77777777" w:rsidTr="00645008">
        <w:tc>
          <w:tcPr>
            <w:tcW w:w="2268" w:type="dxa"/>
            <w:shd w:val="clear" w:color="auto" w:fill="auto"/>
          </w:tcPr>
          <w:p w14:paraId="230B2808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>Этап 2</w:t>
            </w:r>
          </w:p>
          <w:p w14:paraId="7E0B6DA1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>Прогностично-проектировочный</w:t>
            </w:r>
          </w:p>
        </w:tc>
        <w:tc>
          <w:tcPr>
            <w:tcW w:w="7797" w:type="dxa"/>
            <w:shd w:val="clear" w:color="auto" w:fill="auto"/>
          </w:tcPr>
          <w:p w14:paraId="1779B892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Подготовка условий для разработки и внедрения ЭОР:</w:t>
            </w:r>
          </w:p>
          <w:p w14:paraId="33AA6EEA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-изучение нормативно-правовых актов, документации, научной, методической литературы по ведению ИД, опыта работы других УО;</w:t>
            </w:r>
          </w:p>
          <w:p w14:paraId="2C6DD17D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– анализ кадрового и научно-методического обеспечения ИД.</w:t>
            </w:r>
          </w:p>
          <w:p w14:paraId="0C0A7105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</w:p>
          <w:p w14:paraId="079E80AC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Прогнозирование возможных положительных результатов.</w:t>
            </w:r>
          </w:p>
          <w:p w14:paraId="66BAEE45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</w:rPr>
            </w:pPr>
            <w:r w:rsidRPr="00BB0ADF">
              <w:rPr>
                <w:sz w:val="24"/>
                <w:szCs w:val="24"/>
                <w:lang w:eastAsia="ru-RU"/>
              </w:rPr>
              <w:t>Проведение с участниками проекта лекций, семинаров, консультаций по вопросу создания ЭОР.</w:t>
            </w:r>
          </w:p>
          <w:p w14:paraId="2C53B837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</w:p>
          <w:p w14:paraId="22CEE615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Организация педагогического самообразования участников проекта, реализация каждым из них индивидуальной темы исследования.</w:t>
            </w:r>
          </w:p>
          <w:p w14:paraId="765D6DC5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</w:p>
          <w:p w14:paraId="79491CF8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</w:rPr>
            </w:pPr>
            <w:r w:rsidRPr="00BB0ADF">
              <w:rPr>
                <w:sz w:val="24"/>
                <w:szCs w:val="24"/>
              </w:rPr>
              <w:t>Проведение занятий для педагогов с целью формирования у них психологической готовности к преподаванию с применением ЭОР.</w:t>
            </w:r>
          </w:p>
          <w:p w14:paraId="04E9406C" w14:textId="77777777" w:rsidR="001034F4" w:rsidRPr="00BB0ADF" w:rsidRDefault="001034F4" w:rsidP="00645008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3591920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Октябрь-ноябрь</w:t>
            </w:r>
          </w:p>
          <w:p w14:paraId="0C258259" w14:textId="77953B2F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BB0ADF">
              <w:rPr>
                <w:sz w:val="24"/>
                <w:szCs w:val="24"/>
                <w:lang w:eastAsia="ru-RU"/>
              </w:rPr>
              <w:t xml:space="preserve"> </w:t>
            </w:r>
          </w:p>
          <w:p w14:paraId="160639C5" w14:textId="77777777" w:rsidR="001034F4" w:rsidRPr="00BB0ADF" w:rsidRDefault="001034F4" w:rsidP="001034F4">
            <w:pPr>
              <w:pStyle w:val="ad"/>
              <w:rPr>
                <w:sz w:val="24"/>
                <w:szCs w:val="24"/>
                <w:lang w:eastAsia="ru-RU"/>
              </w:rPr>
            </w:pPr>
          </w:p>
          <w:p w14:paraId="07E2FF34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2A65300E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06F14B7A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71E9383F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Октябрь-ноябрь</w:t>
            </w:r>
          </w:p>
          <w:p w14:paraId="1B1FBA2E" w14:textId="330C7854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BB0ADF">
              <w:rPr>
                <w:sz w:val="24"/>
                <w:szCs w:val="24"/>
                <w:lang w:eastAsia="ru-RU"/>
              </w:rPr>
              <w:t xml:space="preserve"> </w:t>
            </w:r>
          </w:p>
          <w:p w14:paraId="2B3642C4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5BAC1AB0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Октябрь 202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14:paraId="7488C8B2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3E88510C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0E9A00EB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Январь 202</w:t>
            </w:r>
            <w:r>
              <w:rPr>
                <w:sz w:val="24"/>
                <w:szCs w:val="24"/>
                <w:lang w:eastAsia="ru-RU"/>
              </w:rPr>
              <w:t>6</w:t>
            </w:r>
          </w:p>
          <w:p w14:paraId="4521FCC1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43EA5998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07C0220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</w:p>
          <w:p w14:paraId="006A3A4E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Аналитический обзор.</w:t>
            </w:r>
          </w:p>
          <w:p w14:paraId="064B6A0D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</w:p>
          <w:p w14:paraId="1630328B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Методические рекомендации для разработки электронного образовательного ресурса.</w:t>
            </w:r>
          </w:p>
          <w:p w14:paraId="520FB7D9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Обсуждение и анализ программы ИД на заседании ИМС колледжа.</w:t>
            </w:r>
          </w:p>
          <w:p w14:paraId="400CE6FD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</w:p>
          <w:p w14:paraId="4A065E30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 xml:space="preserve">Банк данных по теме исследования. </w:t>
            </w:r>
          </w:p>
          <w:p w14:paraId="71582EF3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</w:p>
          <w:p w14:paraId="5F0E2679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Дневники ИД.</w:t>
            </w:r>
          </w:p>
          <w:p w14:paraId="3CE6D616" w14:textId="77777777" w:rsidR="001034F4" w:rsidRPr="00BB0ADF" w:rsidRDefault="001034F4" w:rsidP="00645008">
            <w:pPr>
              <w:pStyle w:val="ad"/>
              <w:jc w:val="both"/>
              <w:rPr>
                <w:b/>
                <w:sz w:val="24"/>
                <w:szCs w:val="24"/>
              </w:rPr>
            </w:pPr>
          </w:p>
        </w:tc>
      </w:tr>
      <w:tr w:rsidR="001034F4" w:rsidRPr="00BB0ADF" w14:paraId="1A336907" w14:textId="77777777" w:rsidTr="00645008">
        <w:trPr>
          <w:trHeight w:val="841"/>
        </w:trPr>
        <w:tc>
          <w:tcPr>
            <w:tcW w:w="2268" w:type="dxa"/>
            <w:shd w:val="clear" w:color="auto" w:fill="auto"/>
          </w:tcPr>
          <w:p w14:paraId="3A54701D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lastRenderedPageBreak/>
              <w:t>Этап 3</w:t>
            </w:r>
          </w:p>
          <w:p w14:paraId="545DEDEA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>Практический</w:t>
            </w:r>
          </w:p>
        </w:tc>
        <w:tc>
          <w:tcPr>
            <w:tcW w:w="7797" w:type="dxa"/>
            <w:shd w:val="clear" w:color="auto" w:fill="auto"/>
          </w:tcPr>
          <w:p w14:paraId="327CFAA2" w14:textId="1AEE94A6" w:rsidR="001034F4" w:rsidRPr="00BB0ADF" w:rsidRDefault="001034F4" w:rsidP="00645008">
            <w:pPr>
              <w:pStyle w:val="af0"/>
              <w:spacing w:before="0" w:beforeAutospacing="0" w:after="0" w:afterAutospacing="0"/>
              <w:ind w:firstLine="284"/>
              <w:jc w:val="both"/>
            </w:pPr>
            <w:r w:rsidRPr="00BB0ADF">
              <w:rPr>
                <w:rFonts w:eastAsia="Calibri"/>
                <w:lang w:eastAsia="en-US"/>
              </w:rPr>
              <w:t xml:space="preserve">Пополнение </w:t>
            </w:r>
            <w:r w:rsidRPr="00BB0ADF">
              <w:t>электронного образовательного ресурса «Единый образовательный портал УО «</w:t>
            </w:r>
            <w:r>
              <w:t>ГГКС</w:t>
            </w:r>
            <w:r w:rsidRPr="00BB0ADF">
              <w:t>»:</w:t>
            </w:r>
          </w:p>
          <w:p w14:paraId="65E5E6B3" w14:textId="77777777" w:rsidR="001034F4" w:rsidRPr="00BB0ADF" w:rsidRDefault="001034F4" w:rsidP="00645008">
            <w:pPr>
              <w:pStyle w:val="af0"/>
              <w:spacing w:before="0" w:beforeAutospacing="0" w:after="0" w:afterAutospacing="0"/>
              <w:jc w:val="both"/>
            </w:pPr>
            <w:r w:rsidRPr="00BB0ADF">
              <w:t>- разработка учебно-программной документации преподавателя (учебная программа учебного предмета, календарно-тематические планы, планы учебных занятий);</w:t>
            </w:r>
          </w:p>
          <w:p w14:paraId="3FD04E0C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</w:rPr>
              <w:t xml:space="preserve">- продолжение </w:t>
            </w:r>
            <w:r w:rsidRPr="00BB0ADF">
              <w:rPr>
                <w:sz w:val="24"/>
                <w:szCs w:val="24"/>
                <w:lang w:eastAsia="ru-RU"/>
              </w:rPr>
              <w:t>разработки электронных дидактических материалов для организации активной познавательной деятельности учащихся на каждый тематический блок (опорные конспекты, вопросы и задания, печатные, аудио- и видеоматериалы учебных занятий);</w:t>
            </w:r>
          </w:p>
          <w:p w14:paraId="354F0737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</w:rPr>
            </w:pPr>
            <w:r w:rsidRPr="00BB0ADF">
              <w:rPr>
                <w:sz w:val="24"/>
                <w:szCs w:val="24"/>
              </w:rPr>
              <w:t xml:space="preserve">- создание силами учащихся и преподавателей электронных наглядных пособий: интерактивных заданий, мультимедийных презентаций, тестов, </w:t>
            </w:r>
            <w:r w:rsidRPr="00BB0ADF">
              <w:rPr>
                <w:sz w:val="24"/>
                <w:szCs w:val="24"/>
                <w:lang w:val="en-US"/>
              </w:rPr>
              <w:t>online</w:t>
            </w:r>
            <w:r w:rsidRPr="00BB0ADF">
              <w:rPr>
                <w:sz w:val="24"/>
                <w:szCs w:val="24"/>
              </w:rPr>
              <w:t xml:space="preserve">-тестов, </w:t>
            </w:r>
            <w:r w:rsidRPr="00BB0ADF">
              <w:rPr>
                <w:sz w:val="24"/>
                <w:szCs w:val="24"/>
                <w:lang w:val="en-US"/>
              </w:rPr>
              <w:t>online</w:t>
            </w:r>
            <w:r w:rsidRPr="00BB0ADF">
              <w:rPr>
                <w:sz w:val="24"/>
                <w:szCs w:val="24"/>
              </w:rPr>
              <w:t>-кроссвордов.</w:t>
            </w:r>
          </w:p>
          <w:p w14:paraId="33D48F30" w14:textId="4DC9765A" w:rsidR="001034F4" w:rsidRPr="00BB0ADF" w:rsidRDefault="001034F4" w:rsidP="00645008">
            <w:pPr>
              <w:pStyle w:val="af0"/>
              <w:spacing w:before="0" w:beforeAutospacing="0" w:after="0" w:afterAutospacing="0"/>
              <w:jc w:val="both"/>
              <w:rPr>
                <w:i/>
              </w:rPr>
            </w:pPr>
            <w:r w:rsidRPr="00BB0ADF">
              <w:rPr>
                <w:i/>
              </w:rPr>
              <w:t xml:space="preserve">- </w:t>
            </w:r>
            <w:r w:rsidRPr="00BB0ADF">
              <w:t xml:space="preserve">разработка диагностического инструментария для изучения </w:t>
            </w:r>
            <w:r w:rsidRPr="00BB0ADF">
              <w:rPr>
                <w:shd w:val="clear" w:color="auto" w:fill="FFFFFF"/>
              </w:rPr>
              <w:t xml:space="preserve">качества получаемых знаний по </w:t>
            </w:r>
            <w:r w:rsidRPr="00BB0ADF">
              <w:t>специальностям;</w:t>
            </w:r>
          </w:p>
          <w:p w14:paraId="7C8605D7" w14:textId="7FC959CB" w:rsidR="001034F4" w:rsidRPr="00BB0ADF" w:rsidRDefault="001034F4" w:rsidP="00645008">
            <w:pPr>
              <w:pStyle w:val="af0"/>
              <w:spacing w:before="0" w:beforeAutospacing="0" w:after="0" w:afterAutospacing="0"/>
              <w:jc w:val="both"/>
            </w:pPr>
            <w:r w:rsidRPr="00BB0ADF">
              <w:rPr>
                <w:bCs/>
                <w:i/>
                <w:kern w:val="36"/>
              </w:rPr>
              <w:t>–</w:t>
            </w:r>
            <w:r w:rsidRPr="00BB0ADF">
              <w:t xml:space="preserve"> разработка методического обеспечения для организации внедрения электронного образовательного ресурса по специальност</w:t>
            </w:r>
            <w:r>
              <w:t>и.</w:t>
            </w:r>
          </w:p>
          <w:p w14:paraId="3C9B0E67" w14:textId="7320FE5F" w:rsidR="001034F4" w:rsidRPr="00BB0ADF" w:rsidRDefault="001034F4" w:rsidP="00645008">
            <w:pPr>
              <w:ind w:firstLine="284"/>
              <w:jc w:val="both"/>
            </w:pPr>
            <w:r w:rsidRPr="00BB0ADF">
              <w:t xml:space="preserve">Изучение </w:t>
            </w:r>
            <w:r w:rsidRPr="00BB0ADF">
              <w:rPr>
                <w:shd w:val="clear" w:color="auto" w:fill="FFFFFF"/>
              </w:rPr>
              <w:t xml:space="preserve">качества получаемых знаний по </w:t>
            </w:r>
            <w:r w:rsidRPr="00BB0ADF">
              <w:t>специальност</w:t>
            </w:r>
            <w:r>
              <w:t>и</w:t>
            </w:r>
            <w:r w:rsidRPr="00BB0ADF">
              <w:t>.</w:t>
            </w:r>
          </w:p>
          <w:p w14:paraId="238464A7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Продолжение наполнения сайтов контентом, тестирование сайтов.</w:t>
            </w:r>
          </w:p>
          <w:p w14:paraId="29162F57" w14:textId="77777777" w:rsidR="001034F4" w:rsidRPr="00BB0ADF" w:rsidRDefault="001034F4" w:rsidP="00645008">
            <w:pPr>
              <w:pStyle w:val="af0"/>
              <w:spacing w:before="0" w:beforeAutospacing="0" w:after="0" w:afterAutospacing="0"/>
              <w:ind w:firstLine="284"/>
              <w:jc w:val="both"/>
            </w:pPr>
            <w:r w:rsidRPr="00BB0ADF">
              <w:t>Организация работы:</w:t>
            </w:r>
          </w:p>
          <w:p w14:paraId="5322D9D2" w14:textId="77E17CAB" w:rsidR="001034F4" w:rsidRPr="00BB0ADF" w:rsidRDefault="001034F4" w:rsidP="00645008">
            <w:pPr>
              <w:pStyle w:val="af0"/>
              <w:spacing w:before="0" w:beforeAutospacing="0" w:after="0" w:afterAutospacing="0"/>
              <w:jc w:val="both"/>
            </w:pPr>
            <w:r w:rsidRPr="00BB0ADF">
              <w:t>- проведение мастер-классов по обучению использования электронного образовательного ресурса «Единый образовательный портал УО «</w:t>
            </w:r>
            <w:r>
              <w:t>ГГКС</w:t>
            </w:r>
            <w:r w:rsidRPr="00BB0ADF">
              <w:t>»;</w:t>
            </w:r>
          </w:p>
          <w:p w14:paraId="7B0B367C" w14:textId="622D759B" w:rsidR="001034F4" w:rsidRPr="00BB0ADF" w:rsidRDefault="001034F4" w:rsidP="00645008">
            <w:pPr>
              <w:pStyle w:val="ad"/>
              <w:tabs>
                <w:tab w:val="left" w:pos="638"/>
              </w:tabs>
              <w:jc w:val="both"/>
              <w:rPr>
                <w:b/>
                <w:sz w:val="24"/>
                <w:szCs w:val="24"/>
              </w:rPr>
            </w:pPr>
            <w:r w:rsidRPr="00BB0ADF">
              <w:rPr>
                <w:sz w:val="24"/>
                <w:szCs w:val="24"/>
              </w:rPr>
              <w:t>- внедрение электронного образовательного ресурса «Единый образовательный портал УО «</w:t>
            </w:r>
            <w:r>
              <w:rPr>
                <w:sz w:val="24"/>
                <w:szCs w:val="24"/>
              </w:rPr>
              <w:t>ГГКС</w:t>
            </w:r>
            <w:r w:rsidRPr="00BB0ADF">
              <w:rPr>
                <w:sz w:val="24"/>
                <w:szCs w:val="24"/>
              </w:rPr>
              <w:t>».</w:t>
            </w:r>
          </w:p>
        </w:tc>
        <w:tc>
          <w:tcPr>
            <w:tcW w:w="1882" w:type="dxa"/>
            <w:shd w:val="clear" w:color="auto" w:fill="auto"/>
          </w:tcPr>
          <w:p w14:paraId="78363425" w14:textId="77777777" w:rsidR="001034F4" w:rsidRPr="00BB0ADF" w:rsidRDefault="001034F4" w:rsidP="00645008">
            <w:pPr>
              <w:tabs>
                <w:tab w:val="left" w:pos="3930"/>
              </w:tabs>
              <w:jc w:val="center"/>
            </w:pPr>
            <w:r w:rsidRPr="00BB0ADF">
              <w:t>Сентябрь 202</w:t>
            </w:r>
            <w:r>
              <w:t>5</w:t>
            </w:r>
            <w:r w:rsidRPr="00BB0ADF">
              <w:t>-март 202</w:t>
            </w:r>
            <w:r>
              <w:t>6</w:t>
            </w:r>
          </w:p>
          <w:p w14:paraId="527B6E72" w14:textId="77777777" w:rsidR="001034F4" w:rsidRPr="00BB0ADF" w:rsidRDefault="001034F4" w:rsidP="00645008">
            <w:pPr>
              <w:tabs>
                <w:tab w:val="left" w:pos="3930"/>
              </w:tabs>
              <w:jc w:val="center"/>
            </w:pPr>
            <w:r w:rsidRPr="00BB0ADF">
              <w:t>Сентябрь 202</w:t>
            </w:r>
            <w:r>
              <w:t>5</w:t>
            </w:r>
            <w:r w:rsidRPr="00BB0ADF">
              <w:t xml:space="preserve"> </w:t>
            </w:r>
          </w:p>
          <w:p w14:paraId="6448E0C1" w14:textId="77777777" w:rsidR="001034F4" w:rsidRPr="00BB0ADF" w:rsidRDefault="001034F4" w:rsidP="00645008">
            <w:pPr>
              <w:tabs>
                <w:tab w:val="left" w:pos="3930"/>
              </w:tabs>
              <w:jc w:val="both"/>
            </w:pPr>
          </w:p>
          <w:p w14:paraId="5AE3480B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7964B1B3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270225A0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 2025</w:t>
            </w:r>
            <w:r w:rsidRPr="00BB0ADF">
              <w:rPr>
                <w:sz w:val="24"/>
                <w:szCs w:val="24"/>
                <w:lang w:eastAsia="ru-RU"/>
              </w:rPr>
              <w:t xml:space="preserve"> -</w:t>
            </w:r>
          </w:p>
          <w:p w14:paraId="186A3FDF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март 202</w:t>
            </w:r>
            <w:r>
              <w:rPr>
                <w:sz w:val="24"/>
                <w:szCs w:val="24"/>
                <w:lang w:eastAsia="ru-RU"/>
              </w:rPr>
              <w:t>6</w:t>
            </w:r>
          </w:p>
          <w:p w14:paraId="3F211232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72C3ED3D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61713EA2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Октябрь 202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BB0ADF">
              <w:rPr>
                <w:sz w:val="24"/>
                <w:szCs w:val="24"/>
                <w:lang w:eastAsia="ru-RU"/>
              </w:rPr>
              <w:t xml:space="preserve"> -</w:t>
            </w:r>
          </w:p>
          <w:p w14:paraId="507CC842" w14:textId="77777777" w:rsidR="001034F4" w:rsidRPr="00BB0ADF" w:rsidRDefault="001034F4" w:rsidP="00645008">
            <w:pPr>
              <w:tabs>
                <w:tab w:val="left" w:pos="3930"/>
              </w:tabs>
              <w:ind w:firstLine="284"/>
              <w:jc w:val="both"/>
            </w:pPr>
            <w:r w:rsidRPr="00BB0ADF">
              <w:t>март 202</w:t>
            </w:r>
            <w:r>
              <w:t>6</w:t>
            </w:r>
          </w:p>
          <w:p w14:paraId="5E1B6C08" w14:textId="77777777" w:rsidR="001034F4" w:rsidRPr="00BB0ADF" w:rsidRDefault="001034F4" w:rsidP="00645008">
            <w:pPr>
              <w:tabs>
                <w:tab w:val="left" w:pos="3930"/>
              </w:tabs>
              <w:jc w:val="both"/>
            </w:pPr>
            <w:r w:rsidRPr="00BB0ADF">
              <w:t>Декабрь 202</w:t>
            </w:r>
            <w:r>
              <w:t>5</w:t>
            </w:r>
            <w:r w:rsidRPr="00BB0ADF">
              <w:t xml:space="preserve"> </w:t>
            </w:r>
          </w:p>
          <w:p w14:paraId="5D0C69DD" w14:textId="77777777" w:rsidR="001034F4" w:rsidRPr="00BB0ADF" w:rsidRDefault="001034F4" w:rsidP="00645008">
            <w:pPr>
              <w:tabs>
                <w:tab w:val="left" w:pos="3930"/>
              </w:tabs>
              <w:jc w:val="center"/>
            </w:pPr>
          </w:p>
          <w:p w14:paraId="5D428183" w14:textId="77777777" w:rsidR="001034F4" w:rsidRPr="00BB0ADF" w:rsidRDefault="001034F4" w:rsidP="00645008">
            <w:pPr>
              <w:ind w:firstLine="284"/>
              <w:jc w:val="center"/>
            </w:pPr>
            <w:r w:rsidRPr="00BB0ADF">
              <w:t>Март 202</w:t>
            </w:r>
            <w:r>
              <w:t>6</w:t>
            </w:r>
          </w:p>
          <w:p w14:paraId="5B6F58F4" w14:textId="77777777" w:rsidR="001034F4" w:rsidRPr="00BB0ADF" w:rsidRDefault="001034F4" w:rsidP="00645008">
            <w:pPr>
              <w:tabs>
                <w:tab w:val="left" w:pos="3930"/>
              </w:tabs>
              <w:jc w:val="center"/>
            </w:pPr>
          </w:p>
          <w:p w14:paraId="78891679" w14:textId="77777777" w:rsidR="001034F4" w:rsidRPr="00BB0ADF" w:rsidRDefault="001034F4" w:rsidP="00645008">
            <w:pPr>
              <w:tabs>
                <w:tab w:val="left" w:pos="3930"/>
              </w:tabs>
              <w:jc w:val="center"/>
            </w:pPr>
            <w:r w:rsidRPr="00BB0ADF">
              <w:t>Декабрь 202</w:t>
            </w:r>
            <w:r>
              <w:t>5</w:t>
            </w:r>
            <w:r w:rsidRPr="00BB0ADF">
              <w:t>-март 202</w:t>
            </w:r>
            <w:r>
              <w:t>6</w:t>
            </w:r>
          </w:p>
          <w:p w14:paraId="3E30172B" w14:textId="77777777" w:rsidR="001034F4" w:rsidRPr="00BB0ADF" w:rsidRDefault="001034F4" w:rsidP="00645008"/>
          <w:p w14:paraId="4BF44F0E" w14:textId="77777777" w:rsidR="001034F4" w:rsidRPr="00BB0ADF" w:rsidRDefault="001034F4" w:rsidP="00645008"/>
          <w:p w14:paraId="7689B5F5" w14:textId="77777777" w:rsidR="001034F4" w:rsidRPr="00BB0ADF" w:rsidRDefault="001034F4" w:rsidP="00645008">
            <w:r w:rsidRPr="00BB0ADF">
              <w:t>Март 202</w:t>
            </w:r>
            <w:r>
              <w:t>6</w:t>
            </w:r>
          </w:p>
          <w:p w14:paraId="1C166B19" w14:textId="77777777" w:rsidR="001034F4" w:rsidRPr="00BB0ADF" w:rsidRDefault="001034F4" w:rsidP="00645008">
            <w:r w:rsidRPr="00BB0ADF">
              <w:t>Март май 202</w:t>
            </w:r>
            <w:r>
              <w:t>6</w:t>
            </w:r>
          </w:p>
          <w:p w14:paraId="2A368B65" w14:textId="77777777" w:rsidR="001034F4" w:rsidRPr="00BB0ADF" w:rsidRDefault="001034F4" w:rsidP="00645008"/>
          <w:p w14:paraId="098E6D73" w14:textId="77777777" w:rsidR="001034F4" w:rsidRPr="00BB0ADF" w:rsidRDefault="001034F4" w:rsidP="00645008">
            <w:r w:rsidRPr="00BB0ADF">
              <w:t>Апрель 202</w:t>
            </w:r>
            <w:r>
              <w:t>6</w:t>
            </w:r>
          </w:p>
        </w:tc>
        <w:tc>
          <w:tcPr>
            <w:tcW w:w="3686" w:type="dxa"/>
            <w:shd w:val="clear" w:color="auto" w:fill="auto"/>
          </w:tcPr>
          <w:p w14:paraId="38097A64" w14:textId="77777777" w:rsidR="001034F4" w:rsidRPr="00BB0ADF" w:rsidRDefault="001034F4" w:rsidP="00645008">
            <w:pPr>
              <w:tabs>
                <w:tab w:val="left" w:pos="0"/>
              </w:tabs>
            </w:pPr>
            <w:r w:rsidRPr="00BB0ADF">
              <w:t xml:space="preserve">Сайты преподавателей </w:t>
            </w:r>
          </w:p>
          <w:p w14:paraId="5EA92F35" w14:textId="77777777" w:rsidR="001034F4" w:rsidRPr="00BB0ADF" w:rsidRDefault="001034F4" w:rsidP="00645008">
            <w:pPr>
              <w:tabs>
                <w:tab w:val="left" w:pos="0"/>
              </w:tabs>
            </w:pPr>
          </w:p>
          <w:p w14:paraId="1B84FF24" w14:textId="77777777" w:rsidR="001034F4" w:rsidRPr="00BB0ADF" w:rsidRDefault="001034F4" w:rsidP="00645008">
            <w:pPr>
              <w:tabs>
                <w:tab w:val="left" w:pos="0"/>
              </w:tabs>
            </w:pPr>
          </w:p>
          <w:p w14:paraId="583CB75B" w14:textId="77777777" w:rsidR="001034F4" w:rsidRPr="00BB0ADF" w:rsidRDefault="001034F4" w:rsidP="00645008">
            <w:pPr>
              <w:tabs>
                <w:tab w:val="left" w:pos="0"/>
              </w:tabs>
            </w:pPr>
          </w:p>
          <w:p w14:paraId="2C530F80" w14:textId="77777777" w:rsidR="001034F4" w:rsidRPr="00BB0ADF" w:rsidRDefault="001034F4" w:rsidP="00645008">
            <w:pPr>
              <w:tabs>
                <w:tab w:val="left" w:pos="0"/>
              </w:tabs>
            </w:pPr>
          </w:p>
          <w:p w14:paraId="09867B7E" w14:textId="77777777" w:rsidR="001034F4" w:rsidRPr="00BB0ADF" w:rsidRDefault="001034F4" w:rsidP="00645008">
            <w:pPr>
              <w:tabs>
                <w:tab w:val="left" w:pos="0"/>
              </w:tabs>
            </w:pPr>
          </w:p>
          <w:p w14:paraId="073C4A06" w14:textId="77777777" w:rsidR="001034F4" w:rsidRPr="00BB0ADF" w:rsidRDefault="001034F4" w:rsidP="00645008">
            <w:pPr>
              <w:tabs>
                <w:tab w:val="left" w:pos="0"/>
              </w:tabs>
            </w:pPr>
          </w:p>
          <w:p w14:paraId="2EF072F7" w14:textId="77777777" w:rsidR="001034F4" w:rsidRPr="00BB0ADF" w:rsidRDefault="001034F4" w:rsidP="00645008">
            <w:pPr>
              <w:tabs>
                <w:tab w:val="left" w:pos="0"/>
              </w:tabs>
            </w:pPr>
            <w:r w:rsidRPr="00BB0ADF">
              <w:t>Комплект диагностических методик</w:t>
            </w:r>
          </w:p>
          <w:p w14:paraId="59773CB4" w14:textId="77777777" w:rsidR="001034F4" w:rsidRPr="00BB0ADF" w:rsidRDefault="001034F4" w:rsidP="00645008">
            <w:pPr>
              <w:pStyle w:val="af0"/>
              <w:spacing w:before="0" w:beforeAutospacing="0" w:after="0" w:afterAutospacing="0"/>
              <w:jc w:val="both"/>
            </w:pPr>
          </w:p>
          <w:p w14:paraId="4E60B076" w14:textId="77777777" w:rsidR="001034F4" w:rsidRPr="00BB0ADF" w:rsidRDefault="001034F4" w:rsidP="00645008">
            <w:pPr>
              <w:pStyle w:val="af0"/>
              <w:spacing w:before="0" w:beforeAutospacing="0" w:after="0" w:afterAutospacing="0"/>
              <w:jc w:val="both"/>
            </w:pPr>
          </w:p>
          <w:p w14:paraId="6E5E8E5C" w14:textId="77777777" w:rsidR="001034F4" w:rsidRPr="00BB0ADF" w:rsidRDefault="001034F4" w:rsidP="00645008">
            <w:pPr>
              <w:pStyle w:val="af0"/>
              <w:spacing w:before="0" w:beforeAutospacing="0" w:after="0" w:afterAutospacing="0"/>
              <w:jc w:val="both"/>
            </w:pPr>
            <w:r w:rsidRPr="00BB0ADF">
              <w:t>Методические рекомендации для педагогов по использованию электронного образовательного ресурса:</w:t>
            </w:r>
          </w:p>
          <w:p w14:paraId="3C88440D" w14:textId="77777777" w:rsidR="001034F4" w:rsidRPr="00BB0ADF" w:rsidRDefault="001034F4" w:rsidP="00645008">
            <w:pPr>
              <w:tabs>
                <w:tab w:val="left" w:pos="0"/>
              </w:tabs>
              <w:jc w:val="both"/>
            </w:pPr>
            <w:r w:rsidRPr="00BB0ADF">
              <w:t>Результаты мониторинга</w:t>
            </w:r>
          </w:p>
          <w:p w14:paraId="52A77E76" w14:textId="77777777" w:rsidR="001034F4" w:rsidRPr="00BB0ADF" w:rsidRDefault="001034F4" w:rsidP="00645008">
            <w:pPr>
              <w:tabs>
                <w:tab w:val="left" w:pos="0"/>
              </w:tabs>
              <w:jc w:val="both"/>
            </w:pPr>
          </w:p>
          <w:p w14:paraId="7EAB699A" w14:textId="77777777" w:rsidR="001034F4" w:rsidRPr="00BB0ADF" w:rsidRDefault="001034F4" w:rsidP="00645008">
            <w:pPr>
              <w:tabs>
                <w:tab w:val="left" w:pos="0"/>
              </w:tabs>
              <w:jc w:val="both"/>
            </w:pPr>
          </w:p>
          <w:p w14:paraId="10FF3900" w14:textId="77777777" w:rsidR="001034F4" w:rsidRPr="00BB0ADF" w:rsidRDefault="001034F4" w:rsidP="00645008">
            <w:pPr>
              <w:tabs>
                <w:tab w:val="left" w:pos="0"/>
              </w:tabs>
              <w:jc w:val="both"/>
            </w:pPr>
          </w:p>
          <w:p w14:paraId="2A3A78D0" w14:textId="77777777" w:rsidR="001034F4" w:rsidRPr="00BB0ADF" w:rsidRDefault="001034F4" w:rsidP="00645008">
            <w:pPr>
              <w:tabs>
                <w:tab w:val="left" w:pos="0"/>
              </w:tabs>
              <w:jc w:val="both"/>
            </w:pPr>
          </w:p>
          <w:p w14:paraId="68C2F4BA" w14:textId="77777777" w:rsidR="001034F4" w:rsidRPr="00BB0ADF" w:rsidRDefault="001034F4" w:rsidP="00645008">
            <w:pPr>
              <w:tabs>
                <w:tab w:val="left" w:pos="0"/>
              </w:tabs>
              <w:jc w:val="both"/>
            </w:pPr>
            <w:r w:rsidRPr="00BB0ADF">
              <w:t>Публикация на сайте колледжа</w:t>
            </w:r>
          </w:p>
        </w:tc>
      </w:tr>
      <w:tr w:rsidR="001034F4" w:rsidRPr="00BB0ADF" w14:paraId="25F5273F" w14:textId="77777777" w:rsidTr="00645008">
        <w:trPr>
          <w:trHeight w:val="3960"/>
        </w:trPr>
        <w:tc>
          <w:tcPr>
            <w:tcW w:w="2268" w:type="dxa"/>
            <w:shd w:val="clear" w:color="auto" w:fill="auto"/>
          </w:tcPr>
          <w:p w14:paraId="4150E2C5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lastRenderedPageBreak/>
              <w:t>Этап 4</w:t>
            </w:r>
          </w:p>
          <w:p w14:paraId="5718865E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b/>
                <w:sz w:val="24"/>
                <w:szCs w:val="24"/>
              </w:rPr>
              <w:t>Обобщающий</w:t>
            </w:r>
          </w:p>
        </w:tc>
        <w:tc>
          <w:tcPr>
            <w:tcW w:w="7797" w:type="dxa"/>
            <w:shd w:val="clear" w:color="auto" w:fill="auto"/>
          </w:tcPr>
          <w:p w14:paraId="62E7A614" w14:textId="75AC17AC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 xml:space="preserve">Обобщение и анализ результатов разработки и внедрения </w:t>
            </w:r>
            <w:r w:rsidRPr="00BB0ADF">
              <w:rPr>
                <w:sz w:val="24"/>
                <w:szCs w:val="24"/>
              </w:rPr>
              <w:t>электронного образовательного ресурса «Единый образовательный портал УО «</w:t>
            </w:r>
            <w:r>
              <w:rPr>
                <w:sz w:val="24"/>
                <w:szCs w:val="24"/>
              </w:rPr>
              <w:t>ГГКС</w:t>
            </w:r>
            <w:r w:rsidRPr="00BB0ADF">
              <w:rPr>
                <w:sz w:val="24"/>
                <w:szCs w:val="24"/>
              </w:rPr>
              <w:t>»,</w:t>
            </w:r>
            <w:r w:rsidRPr="00BB0ADF">
              <w:rPr>
                <w:sz w:val="24"/>
                <w:szCs w:val="24"/>
                <w:lang w:eastAsia="ru-RU"/>
              </w:rPr>
              <w:t xml:space="preserve"> соотношение их с задачами инновационной деятельности.</w:t>
            </w:r>
          </w:p>
          <w:p w14:paraId="6BDB369D" w14:textId="08744E1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 xml:space="preserve">Мониторинг эффективности: использование </w:t>
            </w:r>
            <w:r w:rsidRPr="00BB0ADF">
              <w:rPr>
                <w:sz w:val="24"/>
                <w:szCs w:val="24"/>
              </w:rPr>
              <w:t>электронного образовательного ресурса «Единый образовательный портал УО «</w:t>
            </w:r>
            <w:r>
              <w:rPr>
                <w:sz w:val="24"/>
                <w:szCs w:val="24"/>
              </w:rPr>
              <w:t>ГГКС</w:t>
            </w:r>
            <w:r w:rsidRPr="00BB0ADF">
              <w:rPr>
                <w:sz w:val="24"/>
                <w:szCs w:val="24"/>
              </w:rPr>
              <w:t>»</w:t>
            </w:r>
            <w:r w:rsidRPr="00BB0ADF">
              <w:rPr>
                <w:sz w:val="24"/>
                <w:szCs w:val="24"/>
                <w:lang w:eastAsia="ru-RU"/>
              </w:rPr>
              <w:t xml:space="preserve">; </w:t>
            </w:r>
          </w:p>
          <w:p w14:paraId="53CB0DB6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Обработка и анализ полученных результатов, соотнесение их с целями и задачами проекта.</w:t>
            </w:r>
          </w:p>
          <w:p w14:paraId="2FD9CF84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 xml:space="preserve">Корректировка и доработка методических рекомендаций для педагогов по </w:t>
            </w:r>
            <w:r w:rsidRPr="00BB0ADF">
              <w:rPr>
                <w:sz w:val="24"/>
                <w:szCs w:val="24"/>
              </w:rPr>
              <w:t xml:space="preserve">использованию </w:t>
            </w:r>
            <w:r w:rsidRPr="00BB0ADF">
              <w:rPr>
                <w:sz w:val="24"/>
                <w:szCs w:val="24"/>
                <w:lang w:eastAsia="ru-RU"/>
              </w:rPr>
              <w:t>электронного образовательного ресурса.</w:t>
            </w:r>
          </w:p>
          <w:p w14:paraId="51FAD0F8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</w:p>
          <w:p w14:paraId="1E2FA804" w14:textId="77777777" w:rsidR="001034F4" w:rsidRPr="00BB0ADF" w:rsidRDefault="001034F4" w:rsidP="00645008">
            <w:pPr>
              <w:pStyle w:val="ad"/>
              <w:jc w:val="both"/>
              <w:rPr>
                <w:b/>
                <w:sz w:val="24"/>
                <w:szCs w:val="24"/>
              </w:rPr>
            </w:pPr>
            <w:r w:rsidRPr="00BB0ADF">
              <w:rPr>
                <w:sz w:val="24"/>
                <w:szCs w:val="24"/>
                <w:lang w:eastAsia="ru-RU"/>
              </w:rPr>
              <w:t xml:space="preserve">Подготовка и оформление дневников ИД, </w:t>
            </w:r>
            <w:r>
              <w:rPr>
                <w:sz w:val="24"/>
                <w:szCs w:val="24"/>
                <w:lang w:eastAsia="ru-RU"/>
              </w:rPr>
              <w:t>промежуточного</w:t>
            </w:r>
            <w:r w:rsidRPr="00BB0ADF">
              <w:rPr>
                <w:sz w:val="24"/>
                <w:szCs w:val="24"/>
                <w:lang w:eastAsia="ru-RU"/>
              </w:rPr>
              <w:t xml:space="preserve"> отчета.</w:t>
            </w:r>
          </w:p>
        </w:tc>
        <w:tc>
          <w:tcPr>
            <w:tcW w:w="1882" w:type="dxa"/>
            <w:shd w:val="clear" w:color="auto" w:fill="auto"/>
          </w:tcPr>
          <w:p w14:paraId="254D66D7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Февраль-апрель</w:t>
            </w:r>
          </w:p>
          <w:p w14:paraId="256F013A" w14:textId="4FF17A5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BB0ADF">
              <w:rPr>
                <w:sz w:val="24"/>
                <w:szCs w:val="24"/>
                <w:lang w:eastAsia="ru-RU"/>
              </w:rPr>
              <w:t xml:space="preserve"> </w:t>
            </w:r>
          </w:p>
          <w:p w14:paraId="2E8ECD9C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</w:p>
          <w:p w14:paraId="3772B4B6" w14:textId="77777777" w:rsidR="001034F4" w:rsidRPr="00BB0ADF" w:rsidRDefault="001034F4" w:rsidP="001034F4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Март 202</w:t>
            </w:r>
            <w:r>
              <w:rPr>
                <w:sz w:val="24"/>
                <w:szCs w:val="24"/>
                <w:lang w:eastAsia="ru-RU"/>
              </w:rPr>
              <w:t>6</w:t>
            </w:r>
          </w:p>
          <w:p w14:paraId="468B7831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</w:p>
          <w:p w14:paraId="6F8ED3FA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</w:p>
          <w:p w14:paraId="55671867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>Март 202</w:t>
            </w:r>
            <w:r>
              <w:rPr>
                <w:sz w:val="24"/>
                <w:szCs w:val="24"/>
                <w:lang w:eastAsia="ru-RU"/>
              </w:rPr>
              <w:t>6</w:t>
            </w:r>
          </w:p>
          <w:p w14:paraId="6F20078C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3ACE87C9" w14:textId="77777777" w:rsidR="001034F4" w:rsidRPr="00BB0ADF" w:rsidRDefault="001034F4" w:rsidP="00645008">
            <w:pPr>
              <w:pStyle w:val="ad"/>
              <w:jc w:val="center"/>
              <w:rPr>
                <w:sz w:val="24"/>
                <w:szCs w:val="24"/>
                <w:lang w:eastAsia="ru-RU"/>
              </w:rPr>
            </w:pPr>
          </w:p>
          <w:p w14:paraId="203C02A9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</w:p>
          <w:p w14:paraId="393EE2AA" w14:textId="77777777" w:rsidR="001034F4" w:rsidRPr="00BB0ADF" w:rsidRDefault="001034F4" w:rsidP="00645008">
            <w:pPr>
              <w:pStyle w:val="ad"/>
              <w:rPr>
                <w:sz w:val="24"/>
                <w:szCs w:val="24"/>
                <w:lang w:eastAsia="ru-RU"/>
              </w:rPr>
            </w:pPr>
          </w:p>
          <w:p w14:paraId="3C8A625C" w14:textId="77777777" w:rsidR="001034F4" w:rsidRPr="00BB0ADF" w:rsidRDefault="001034F4" w:rsidP="00645008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B0ADF">
              <w:rPr>
                <w:sz w:val="24"/>
                <w:szCs w:val="24"/>
                <w:lang w:eastAsia="ru-RU"/>
              </w:rPr>
              <w:t>Апрель-май 202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23EC2BA8" w14:textId="77777777" w:rsidR="001034F4" w:rsidRPr="00BB0ADF" w:rsidRDefault="001034F4" w:rsidP="00645008">
            <w:pPr>
              <w:pStyle w:val="ad"/>
              <w:tabs>
                <w:tab w:val="left" w:pos="6235"/>
              </w:tabs>
              <w:rPr>
                <w:sz w:val="24"/>
                <w:szCs w:val="24"/>
              </w:rPr>
            </w:pPr>
            <w:r w:rsidRPr="00BB0ADF">
              <w:rPr>
                <w:sz w:val="24"/>
                <w:szCs w:val="24"/>
              </w:rPr>
              <w:t>Аналитическая справка</w:t>
            </w:r>
          </w:p>
          <w:p w14:paraId="36538367" w14:textId="77777777" w:rsidR="001034F4" w:rsidRPr="00BB0ADF" w:rsidRDefault="001034F4" w:rsidP="00645008">
            <w:pPr>
              <w:pStyle w:val="ad"/>
              <w:tabs>
                <w:tab w:val="left" w:pos="6235"/>
              </w:tabs>
              <w:rPr>
                <w:sz w:val="24"/>
                <w:szCs w:val="24"/>
              </w:rPr>
            </w:pPr>
          </w:p>
          <w:p w14:paraId="3CE4E92D" w14:textId="77777777" w:rsidR="001034F4" w:rsidRPr="00BB0ADF" w:rsidRDefault="001034F4" w:rsidP="00645008">
            <w:pPr>
              <w:pStyle w:val="ad"/>
              <w:tabs>
                <w:tab w:val="left" w:pos="6235"/>
              </w:tabs>
              <w:rPr>
                <w:sz w:val="24"/>
                <w:szCs w:val="24"/>
              </w:rPr>
            </w:pPr>
          </w:p>
          <w:p w14:paraId="34D22642" w14:textId="77777777" w:rsidR="001034F4" w:rsidRPr="00BB0ADF" w:rsidRDefault="001034F4" w:rsidP="00645008">
            <w:pPr>
              <w:pStyle w:val="ad"/>
              <w:tabs>
                <w:tab w:val="left" w:pos="6235"/>
              </w:tabs>
              <w:rPr>
                <w:sz w:val="24"/>
                <w:szCs w:val="24"/>
              </w:rPr>
            </w:pPr>
            <w:r w:rsidRPr="00BB0ADF">
              <w:rPr>
                <w:sz w:val="24"/>
                <w:szCs w:val="24"/>
              </w:rPr>
              <w:t>Аналитическая справка</w:t>
            </w:r>
          </w:p>
          <w:p w14:paraId="7D1293AE" w14:textId="77777777" w:rsidR="001034F4" w:rsidRPr="00BB0ADF" w:rsidRDefault="001034F4" w:rsidP="00645008">
            <w:pPr>
              <w:pStyle w:val="ad"/>
              <w:tabs>
                <w:tab w:val="left" w:pos="6235"/>
              </w:tabs>
              <w:rPr>
                <w:sz w:val="24"/>
                <w:szCs w:val="24"/>
              </w:rPr>
            </w:pPr>
          </w:p>
          <w:p w14:paraId="4CB87505" w14:textId="77777777" w:rsidR="001034F4" w:rsidRPr="00BB0ADF" w:rsidRDefault="001034F4" w:rsidP="00645008">
            <w:pPr>
              <w:pStyle w:val="ad"/>
              <w:tabs>
                <w:tab w:val="left" w:pos="6235"/>
              </w:tabs>
              <w:rPr>
                <w:sz w:val="24"/>
                <w:szCs w:val="24"/>
              </w:rPr>
            </w:pPr>
          </w:p>
          <w:p w14:paraId="5B6E0F91" w14:textId="77777777" w:rsidR="001034F4" w:rsidRPr="00BB0ADF" w:rsidRDefault="001034F4" w:rsidP="00645008">
            <w:pPr>
              <w:pStyle w:val="ad"/>
              <w:jc w:val="both"/>
              <w:rPr>
                <w:sz w:val="24"/>
                <w:szCs w:val="24"/>
                <w:lang w:eastAsia="ru-RU"/>
              </w:rPr>
            </w:pPr>
            <w:r w:rsidRPr="00BB0ADF">
              <w:rPr>
                <w:sz w:val="24"/>
                <w:szCs w:val="24"/>
                <w:lang w:eastAsia="ru-RU"/>
              </w:rPr>
              <w:t xml:space="preserve">Методические рекомендации для педагогов по </w:t>
            </w:r>
            <w:r w:rsidRPr="00BB0ADF">
              <w:rPr>
                <w:sz w:val="24"/>
                <w:szCs w:val="24"/>
              </w:rPr>
              <w:t xml:space="preserve">использованию </w:t>
            </w:r>
            <w:r w:rsidRPr="00BB0ADF">
              <w:rPr>
                <w:sz w:val="24"/>
                <w:szCs w:val="24"/>
                <w:lang w:eastAsia="ru-RU"/>
              </w:rPr>
              <w:t>электронного образовательного ресурса.</w:t>
            </w:r>
          </w:p>
          <w:p w14:paraId="285803D8" w14:textId="77777777" w:rsidR="001034F4" w:rsidRPr="00BB0ADF" w:rsidRDefault="001034F4" w:rsidP="00645008">
            <w:pPr>
              <w:pStyle w:val="ad"/>
              <w:tabs>
                <w:tab w:val="left" w:pos="6235"/>
              </w:tabs>
              <w:rPr>
                <w:sz w:val="24"/>
                <w:szCs w:val="24"/>
              </w:rPr>
            </w:pPr>
          </w:p>
          <w:p w14:paraId="53984AF6" w14:textId="77777777" w:rsidR="001034F4" w:rsidRPr="00BB0ADF" w:rsidRDefault="001034F4" w:rsidP="00645008">
            <w:pPr>
              <w:pStyle w:val="ad"/>
              <w:tabs>
                <w:tab w:val="left" w:pos="6235"/>
              </w:tabs>
              <w:rPr>
                <w:sz w:val="24"/>
                <w:szCs w:val="24"/>
              </w:rPr>
            </w:pPr>
            <w:r w:rsidRPr="00BB0ADF">
              <w:rPr>
                <w:sz w:val="24"/>
                <w:szCs w:val="24"/>
              </w:rPr>
              <w:t xml:space="preserve">Промежуточный отчет по результатам ИД </w:t>
            </w:r>
          </w:p>
          <w:p w14:paraId="1480A2E0" w14:textId="77777777" w:rsidR="001034F4" w:rsidRPr="00BB0ADF" w:rsidRDefault="001034F4" w:rsidP="00645008">
            <w:pPr>
              <w:pStyle w:val="ad"/>
              <w:tabs>
                <w:tab w:val="left" w:pos="6235"/>
              </w:tabs>
              <w:rPr>
                <w:b/>
                <w:sz w:val="24"/>
                <w:szCs w:val="24"/>
              </w:rPr>
            </w:pPr>
            <w:r w:rsidRPr="00BB0ADF">
              <w:rPr>
                <w:sz w:val="24"/>
                <w:szCs w:val="24"/>
              </w:rPr>
              <w:t xml:space="preserve">Дневники ИД </w:t>
            </w:r>
          </w:p>
        </w:tc>
      </w:tr>
    </w:tbl>
    <w:p w14:paraId="31A18045" w14:textId="77777777" w:rsidR="001034F4" w:rsidRDefault="001034F4" w:rsidP="00CC47E2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709DD87B" w14:textId="77777777" w:rsidR="004D71CF" w:rsidRDefault="004D71CF" w:rsidP="00CC47E2">
      <w:pPr>
        <w:tabs>
          <w:tab w:val="left" w:pos="993"/>
        </w:tabs>
        <w:jc w:val="both"/>
        <w:rPr>
          <w:b/>
          <w:sz w:val="28"/>
          <w:szCs w:val="28"/>
        </w:rPr>
        <w:sectPr w:rsidR="004D71CF" w:rsidSect="004D71CF">
          <w:pgSz w:w="16838" w:h="11906" w:orient="landscape"/>
          <w:pgMar w:top="1701" w:right="1077" w:bottom="567" w:left="1077" w:header="709" w:footer="709" w:gutter="0"/>
          <w:cols w:space="708"/>
          <w:docGrid w:linePitch="360"/>
        </w:sectPr>
      </w:pPr>
    </w:p>
    <w:p w14:paraId="7286D128" w14:textId="77777777" w:rsidR="0096288D" w:rsidRDefault="0096288D" w:rsidP="00CC47E2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Критерии и показатели определения эффективности запланированной работы:</w:t>
      </w:r>
    </w:p>
    <w:p w14:paraId="3912D541" w14:textId="77777777" w:rsidR="0096288D" w:rsidRDefault="0096288D" w:rsidP="00CC47E2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536"/>
      </w:tblGrid>
      <w:tr w:rsidR="003C589B" w:rsidRPr="00BB0ADF" w14:paraId="68832355" w14:textId="77777777" w:rsidTr="003C589B">
        <w:trPr>
          <w:jc w:val="center"/>
        </w:trPr>
        <w:tc>
          <w:tcPr>
            <w:tcW w:w="4694" w:type="dxa"/>
            <w:shd w:val="clear" w:color="auto" w:fill="auto"/>
          </w:tcPr>
          <w:p w14:paraId="228C03D8" w14:textId="77777777" w:rsidR="003C589B" w:rsidRPr="003C589B" w:rsidRDefault="003C589B" w:rsidP="005636C5">
            <w:pPr>
              <w:pStyle w:val="ad"/>
              <w:jc w:val="center"/>
              <w:rPr>
                <w:b/>
                <w:sz w:val="24"/>
                <w:szCs w:val="24"/>
                <w:lang w:val="en-US"/>
              </w:rPr>
            </w:pPr>
            <w:r w:rsidRPr="003C589B">
              <w:rPr>
                <w:b/>
                <w:sz w:val="24"/>
                <w:szCs w:val="24"/>
                <w:lang w:val="en-US"/>
              </w:rPr>
              <w:t>Критерии</w:t>
            </w:r>
          </w:p>
        </w:tc>
        <w:tc>
          <w:tcPr>
            <w:tcW w:w="6073" w:type="dxa"/>
            <w:shd w:val="clear" w:color="auto" w:fill="auto"/>
          </w:tcPr>
          <w:p w14:paraId="707C3827" w14:textId="77777777" w:rsidR="003C589B" w:rsidRPr="003C589B" w:rsidRDefault="003C589B" w:rsidP="005636C5">
            <w:pPr>
              <w:pStyle w:val="ad"/>
              <w:jc w:val="center"/>
              <w:rPr>
                <w:b/>
                <w:sz w:val="24"/>
                <w:szCs w:val="24"/>
                <w:lang w:val="en-US"/>
              </w:rPr>
            </w:pPr>
            <w:r w:rsidRPr="003C589B">
              <w:rPr>
                <w:b/>
                <w:sz w:val="24"/>
                <w:szCs w:val="24"/>
                <w:lang w:val="en-US"/>
              </w:rPr>
              <w:t>Показатели</w:t>
            </w:r>
          </w:p>
        </w:tc>
      </w:tr>
      <w:tr w:rsidR="003C589B" w:rsidRPr="00BB0ADF" w14:paraId="613C4C10" w14:textId="77777777" w:rsidTr="003C589B">
        <w:trPr>
          <w:jc w:val="center"/>
        </w:trPr>
        <w:tc>
          <w:tcPr>
            <w:tcW w:w="4694" w:type="dxa"/>
            <w:shd w:val="clear" w:color="auto" w:fill="auto"/>
          </w:tcPr>
          <w:p w14:paraId="09EF54C4" w14:textId="77777777" w:rsidR="003C589B" w:rsidRPr="003C589B" w:rsidRDefault="003C589B" w:rsidP="00DD55ED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Группа дидактических критериев</w:t>
            </w:r>
          </w:p>
        </w:tc>
        <w:tc>
          <w:tcPr>
            <w:tcW w:w="6073" w:type="dxa"/>
            <w:shd w:val="clear" w:color="auto" w:fill="auto"/>
          </w:tcPr>
          <w:p w14:paraId="3D93915C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Научность, систематичность, последовательность, доступность, наглядность.</w:t>
            </w:r>
          </w:p>
        </w:tc>
      </w:tr>
      <w:tr w:rsidR="003C589B" w:rsidRPr="00BB0ADF" w14:paraId="50000619" w14:textId="77777777" w:rsidTr="003C589B">
        <w:trPr>
          <w:jc w:val="center"/>
        </w:trPr>
        <w:tc>
          <w:tcPr>
            <w:tcW w:w="4694" w:type="dxa"/>
            <w:shd w:val="clear" w:color="auto" w:fill="auto"/>
          </w:tcPr>
          <w:p w14:paraId="613EF341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Интерактивность</w:t>
            </w:r>
          </w:p>
        </w:tc>
        <w:tc>
          <w:tcPr>
            <w:tcW w:w="6073" w:type="dxa"/>
            <w:shd w:val="clear" w:color="auto" w:fill="auto"/>
          </w:tcPr>
          <w:p w14:paraId="4706DE9A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Наличие и качество обратной связи.</w:t>
            </w:r>
          </w:p>
          <w:p w14:paraId="6D96998D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Наличие и качество интерактивных заданий.</w:t>
            </w:r>
          </w:p>
          <w:p w14:paraId="458DADBC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Возможность корректировки образовательной траектории.</w:t>
            </w:r>
          </w:p>
          <w:p w14:paraId="674ED458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Наличие тренинговых заданий с указанием на допущенные ошибки.</w:t>
            </w:r>
          </w:p>
          <w:p w14:paraId="56352602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Возможность обращения к справочной информации.</w:t>
            </w:r>
          </w:p>
        </w:tc>
      </w:tr>
      <w:tr w:rsidR="003C589B" w:rsidRPr="00BB0ADF" w14:paraId="6D562C6B" w14:textId="77777777" w:rsidTr="003C589B">
        <w:trPr>
          <w:jc w:val="center"/>
        </w:trPr>
        <w:tc>
          <w:tcPr>
            <w:tcW w:w="4694" w:type="dxa"/>
            <w:shd w:val="clear" w:color="auto" w:fill="auto"/>
          </w:tcPr>
          <w:p w14:paraId="2BF6D216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Адаптивность</w:t>
            </w:r>
          </w:p>
        </w:tc>
        <w:tc>
          <w:tcPr>
            <w:tcW w:w="6073" w:type="dxa"/>
            <w:shd w:val="clear" w:color="auto" w:fill="auto"/>
          </w:tcPr>
          <w:p w14:paraId="36E66A23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 xml:space="preserve">Возможность учета особенностей обучающихся. </w:t>
            </w:r>
          </w:p>
          <w:p w14:paraId="408299E1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Использование адаптивных методик тестирования.</w:t>
            </w:r>
          </w:p>
        </w:tc>
      </w:tr>
      <w:tr w:rsidR="003C589B" w:rsidRPr="00BB0ADF" w14:paraId="043C0C4F" w14:textId="77777777" w:rsidTr="003C589B">
        <w:trPr>
          <w:jc w:val="center"/>
        </w:trPr>
        <w:tc>
          <w:tcPr>
            <w:tcW w:w="4694" w:type="dxa"/>
            <w:shd w:val="clear" w:color="auto" w:fill="auto"/>
          </w:tcPr>
          <w:p w14:paraId="1DF3035A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Технологичность</w:t>
            </w:r>
          </w:p>
        </w:tc>
        <w:tc>
          <w:tcPr>
            <w:tcW w:w="6073" w:type="dxa"/>
            <w:shd w:val="clear" w:color="auto" w:fill="auto"/>
          </w:tcPr>
          <w:p w14:paraId="0ED45E8D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Возможность on и off-line использования.</w:t>
            </w:r>
          </w:p>
        </w:tc>
      </w:tr>
      <w:tr w:rsidR="003C589B" w:rsidRPr="00BB0ADF" w14:paraId="2387EBBC" w14:textId="77777777" w:rsidTr="003C589B">
        <w:trPr>
          <w:jc w:val="center"/>
        </w:trPr>
        <w:tc>
          <w:tcPr>
            <w:tcW w:w="4694" w:type="dxa"/>
            <w:shd w:val="clear" w:color="auto" w:fill="auto"/>
          </w:tcPr>
          <w:p w14:paraId="0EB0F850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Соответствие предметного содержания образовательному стандарту и учебной  программе</w:t>
            </w:r>
          </w:p>
        </w:tc>
        <w:tc>
          <w:tcPr>
            <w:tcW w:w="6073" w:type="dxa"/>
            <w:shd w:val="clear" w:color="auto" w:fill="auto"/>
          </w:tcPr>
          <w:p w14:paraId="3632BEB9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Освещение всех тем, предусмотренных программой.</w:t>
            </w:r>
          </w:p>
          <w:p w14:paraId="53CB98BF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Полнота раскрытия тем учебной программы.</w:t>
            </w:r>
          </w:p>
          <w:p w14:paraId="44AFB38C" w14:textId="77777777" w:rsidR="003C589B" w:rsidRPr="003C589B" w:rsidRDefault="003C589B" w:rsidP="00CD5D8C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Соответствие и достаточность вспомогательных</w:t>
            </w:r>
            <w:r w:rsidR="00CD5D8C">
              <w:rPr>
                <w:sz w:val="24"/>
                <w:szCs w:val="24"/>
              </w:rPr>
              <w:t xml:space="preserve"> материалов</w:t>
            </w:r>
            <w:r w:rsidRPr="003C589B">
              <w:rPr>
                <w:sz w:val="24"/>
                <w:szCs w:val="24"/>
              </w:rPr>
              <w:t xml:space="preserve"> по учебному предмету. </w:t>
            </w:r>
          </w:p>
        </w:tc>
      </w:tr>
      <w:tr w:rsidR="003C589B" w:rsidRPr="00BB0ADF" w14:paraId="539FBBB2" w14:textId="77777777" w:rsidTr="003C589B">
        <w:trPr>
          <w:jc w:val="center"/>
        </w:trPr>
        <w:tc>
          <w:tcPr>
            <w:tcW w:w="4694" w:type="dxa"/>
            <w:shd w:val="clear" w:color="auto" w:fill="auto"/>
          </w:tcPr>
          <w:p w14:paraId="306B5806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Уровень иллюстративности</w:t>
            </w:r>
          </w:p>
          <w:p w14:paraId="211CB805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6073" w:type="dxa"/>
            <w:shd w:val="clear" w:color="auto" w:fill="auto"/>
          </w:tcPr>
          <w:p w14:paraId="65CC697C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Достаточная иллюстрированность.</w:t>
            </w:r>
          </w:p>
          <w:p w14:paraId="6DF7B9CC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Целесообразность использования иллюстративного материала.</w:t>
            </w:r>
          </w:p>
        </w:tc>
      </w:tr>
      <w:tr w:rsidR="003C589B" w:rsidRPr="00BB0ADF" w14:paraId="5DA49102" w14:textId="77777777" w:rsidTr="003C589B">
        <w:trPr>
          <w:jc w:val="center"/>
        </w:trPr>
        <w:tc>
          <w:tcPr>
            <w:tcW w:w="4694" w:type="dxa"/>
            <w:shd w:val="clear" w:color="auto" w:fill="auto"/>
          </w:tcPr>
          <w:p w14:paraId="31F08DC8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Согласованность и функциональность</w:t>
            </w:r>
          </w:p>
          <w:p w14:paraId="747BFDA1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6073" w:type="dxa"/>
            <w:shd w:val="clear" w:color="auto" w:fill="auto"/>
          </w:tcPr>
          <w:p w14:paraId="53BE10BC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Простота включения ЭОР в информационное образовательное пространство колледжа.</w:t>
            </w:r>
          </w:p>
          <w:p w14:paraId="3D94D0E4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Целесообразность использования ЭОР во время учебных занятий.</w:t>
            </w:r>
          </w:p>
          <w:p w14:paraId="111E9771" w14:textId="77777777" w:rsidR="003C589B" w:rsidRPr="003C589B" w:rsidRDefault="003C589B" w:rsidP="003C589B">
            <w:pPr>
              <w:pStyle w:val="ad"/>
              <w:jc w:val="both"/>
              <w:rPr>
                <w:sz w:val="24"/>
                <w:szCs w:val="24"/>
              </w:rPr>
            </w:pPr>
            <w:r w:rsidRPr="003C589B">
              <w:rPr>
                <w:sz w:val="24"/>
                <w:szCs w:val="24"/>
              </w:rPr>
              <w:t>Целесообразность использования ЭОР в качестве дополнительного пособия и возможность использования для самоподготовки.</w:t>
            </w:r>
          </w:p>
        </w:tc>
      </w:tr>
    </w:tbl>
    <w:p w14:paraId="0D5BD418" w14:textId="77777777" w:rsidR="0096288D" w:rsidRDefault="0096288D" w:rsidP="00CC47E2">
      <w:pPr>
        <w:tabs>
          <w:tab w:val="left" w:pos="993"/>
        </w:tabs>
        <w:jc w:val="both"/>
        <w:rPr>
          <w:sz w:val="28"/>
          <w:szCs w:val="28"/>
        </w:rPr>
      </w:pPr>
    </w:p>
    <w:p w14:paraId="16E45272" w14:textId="77777777" w:rsidR="004D71CF" w:rsidRPr="0096288D" w:rsidRDefault="004D71CF" w:rsidP="00CC47E2">
      <w:pPr>
        <w:tabs>
          <w:tab w:val="left" w:pos="993"/>
        </w:tabs>
        <w:jc w:val="both"/>
        <w:rPr>
          <w:sz w:val="28"/>
          <w:szCs w:val="28"/>
        </w:rPr>
      </w:pPr>
    </w:p>
    <w:p w14:paraId="503B9BF5" w14:textId="77777777" w:rsidR="00CC47E2" w:rsidRDefault="00CC47E2" w:rsidP="00CC47E2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5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236"/>
        <w:gridCol w:w="3308"/>
        <w:gridCol w:w="236"/>
        <w:gridCol w:w="3274"/>
      </w:tblGrid>
      <w:tr w:rsidR="001034F4" w:rsidRPr="00BB0ADF" w14:paraId="2B0B6C20" w14:textId="77777777" w:rsidTr="001034F4">
        <w:tc>
          <w:tcPr>
            <w:tcW w:w="3544" w:type="dxa"/>
            <w:shd w:val="clear" w:color="auto" w:fill="auto"/>
          </w:tcPr>
          <w:p w14:paraId="04654B28" w14:textId="77777777" w:rsidR="001034F4" w:rsidRPr="00BB0ADF" w:rsidRDefault="001034F4" w:rsidP="00645008">
            <w:pPr>
              <w:rPr>
                <w:sz w:val="28"/>
                <w:szCs w:val="28"/>
              </w:rPr>
            </w:pPr>
            <w:r w:rsidRPr="00BB0ADF">
              <w:rPr>
                <w:sz w:val="28"/>
                <w:szCs w:val="28"/>
              </w:rPr>
              <w:t>Директор</w:t>
            </w:r>
          </w:p>
          <w:p w14:paraId="3D00E94A" w14:textId="2FB12442" w:rsidR="001034F4" w:rsidRPr="00BB0ADF" w:rsidRDefault="001034F4" w:rsidP="00645008">
            <w:pPr>
              <w:rPr>
                <w:sz w:val="28"/>
                <w:szCs w:val="28"/>
              </w:rPr>
            </w:pPr>
            <w:r w:rsidRPr="00BB0ADF">
              <w:rPr>
                <w:sz w:val="28"/>
                <w:szCs w:val="28"/>
              </w:rPr>
              <w:t>учреждения образования «Гомельский государственный колледж</w:t>
            </w:r>
            <w:r>
              <w:rPr>
                <w:sz w:val="28"/>
                <w:szCs w:val="28"/>
              </w:rPr>
              <w:t xml:space="preserve"> связи</w:t>
            </w:r>
            <w:r w:rsidRPr="00BB0ADF">
              <w:rPr>
                <w:sz w:val="28"/>
                <w:szCs w:val="28"/>
              </w:rPr>
              <w:t>»</w:t>
            </w:r>
          </w:p>
          <w:p w14:paraId="670298B8" w14:textId="77777777" w:rsidR="001034F4" w:rsidRPr="00BB0ADF" w:rsidRDefault="001034F4" w:rsidP="00645008">
            <w:pPr>
              <w:rPr>
                <w:sz w:val="28"/>
                <w:szCs w:val="28"/>
              </w:rPr>
            </w:pPr>
          </w:p>
          <w:p w14:paraId="69A9A6B4" w14:textId="77777777" w:rsidR="001034F4" w:rsidRPr="00BB0ADF" w:rsidRDefault="001034F4" w:rsidP="00645008">
            <w:pPr>
              <w:rPr>
                <w:sz w:val="28"/>
                <w:szCs w:val="28"/>
              </w:rPr>
            </w:pPr>
          </w:p>
          <w:p w14:paraId="2C6D3BC1" w14:textId="3806C684" w:rsidR="001034F4" w:rsidRPr="00BB0ADF" w:rsidRDefault="001034F4" w:rsidP="00645008">
            <w:pPr>
              <w:rPr>
                <w:sz w:val="28"/>
                <w:szCs w:val="28"/>
              </w:rPr>
            </w:pPr>
            <w:r w:rsidRPr="00BB0ADF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М.И.Прокопенко</w:t>
            </w:r>
          </w:p>
          <w:p w14:paraId="759A3852" w14:textId="77777777" w:rsidR="001034F4" w:rsidRPr="00BB0ADF" w:rsidRDefault="001034F4" w:rsidP="0064500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86FA07E" w14:textId="77777777" w:rsidR="001034F4" w:rsidRPr="00BB0ADF" w:rsidRDefault="001034F4" w:rsidP="00645008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3308" w:type="dxa"/>
            <w:shd w:val="clear" w:color="auto" w:fill="auto"/>
          </w:tcPr>
          <w:p w14:paraId="2D6CE19C" w14:textId="77777777" w:rsidR="001034F4" w:rsidRDefault="001034F4" w:rsidP="00645008">
            <w:pPr>
              <w:pStyle w:val="ad"/>
              <w:rPr>
                <w:sz w:val="28"/>
                <w:szCs w:val="28"/>
              </w:rPr>
            </w:pPr>
            <w:r w:rsidRPr="00BB0ADF">
              <w:rPr>
                <w:sz w:val="28"/>
                <w:szCs w:val="28"/>
              </w:rPr>
              <w:t>СОГЛАСОВАНО</w:t>
            </w:r>
          </w:p>
          <w:p w14:paraId="4517DD5C" w14:textId="77777777" w:rsidR="001034F4" w:rsidRPr="00BB0ADF" w:rsidRDefault="001034F4" w:rsidP="00645008">
            <w:pPr>
              <w:pStyle w:val="ad"/>
              <w:rPr>
                <w:sz w:val="28"/>
                <w:szCs w:val="28"/>
              </w:rPr>
            </w:pPr>
          </w:p>
          <w:p w14:paraId="3F93FB66" w14:textId="77777777" w:rsidR="001034F4" w:rsidRDefault="001034F4" w:rsidP="0064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государственного учреждения образования «Гомельский областной институт развития образования»</w:t>
            </w:r>
          </w:p>
          <w:p w14:paraId="1E1579DF" w14:textId="1E459C73" w:rsidR="001034F4" w:rsidRPr="00111DAA" w:rsidRDefault="001034F4" w:rsidP="00645008">
            <w:r>
              <w:rPr>
                <w:sz w:val="28"/>
                <w:szCs w:val="28"/>
              </w:rPr>
              <w:t>________ В.Л.</w:t>
            </w:r>
            <w:bookmarkStart w:id="0" w:name="_GoBack"/>
            <w:bookmarkEnd w:id="0"/>
            <w:r>
              <w:rPr>
                <w:sz w:val="28"/>
                <w:szCs w:val="28"/>
              </w:rPr>
              <w:t>Акуленко </w:t>
            </w:r>
          </w:p>
        </w:tc>
        <w:tc>
          <w:tcPr>
            <w:tcW w:w="236" w:type="dxa"/>
          </w:tcPr>
          <w:p w14:paraId="38F116EF" w14:textId="77777777" w:rsidR="001034F4" w:rsidRPr="00BB0ADF" w:rsidRDefault="001034F4" w:rsidP="00645008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3274" w:type="dxa"/>
            <w:shd w:val="clear" w:color="auto" w:fill="auto"/>
          </w:tcPr>
          <w:p w14:paraId="1409AE23" w14:textId="77777777" w:rsidR="001034F4" w:rsidRPr="00BB0ADF" w:rsidRDefault="001034F4" w:rsidP="00645008">
            <w:pPr>
              <w:pStyle w:val="ad"/>
              <w:rPr>
                <w:sz w:val="28"/>
                <w:szCs w:val="28"/>
              </w:rPr>
            </w:pPr>
            <w:r w:rsidRPr="00BB0ADF">
              <w:rPr>
                <w:sz w:val="28"/>
                <w:szCs w:val="28"/>
              </w:rPr>
              <w:t>СОГЛАСОВАНО</w:t>
            </w:r>
          </w:p>
          <w:p w14:paraId="526A29FD" w14:textId="77777777" w:rsidR="001034F4" w:rsidRPr="00BB0ADF" w:rsidRDefault="001034F4" w:rsidP="00645008">
            <w:pPr>
              <w:pStyle w:val="ad"/>
              <w:rPr>
                <w:sz w:val="28"/>
                <w:szCs w:val="28"/>
              </w:rPr>
            </w:pPr>
          </w:p>
          <w:p w14:paraId="4DD9AE5E" w14:textId="77777777" w:rsidR="001034F4" w:rsidRPr="00BB0ADF" w:rsidRDefault="001034F4" w:rsidP="00645008">
            <w:pPr>
              <w:pStyle w:val="ad"/>
              <w:rPr>
                <w:sz w:val="28"/>
                <w:szCs w:val="28"/>
              </w:rPr>
            </w:pPr>
            <w:r w:rsidRPr="00BB0ADF">
              <w:rPr>
                <w:sz w:val="28"/>
                <w:szCs w:val="28"/>
              </w:rPr>
              <w:t>Начальник главного управления образования Гомельского областного исполнительного комитета</w:t>
            </w:r>
          </w:p>
          <w:p w14:paraId="74DF068E" w14:textId="7C63DDEC" w:rsidR="001034F4" w:rsidRPr="00BB0ADF" w:rsidRDefault="001034F4" w:rsidP="00645008">
            <w:pPr>
              <w:pStyle w:val="ad"/>
              <w:rPr>
                <w:b/>
                <w:sz w:val="28"/>
                <w:szCs w:val="28"/>
              </w:rPr>
            </w:pPr>
            <w:r w:rsidRPr="00BB0ADF">
              <w:rPr>
                <w:sz w:val="28"/>
                <w:szCs w:val="28"/>
              </w:rPr>
              <w:t>_________Р.И.Смирнов</w:t>
            </w:r>
          </w:p>
        </w:tc>
      </w:tr>
    </w:tbl>
    <w:p w14:paraId="3CBD2E8D" w14:textId="20218E01" w:rsidR="006039A4" w:rsidRPr="00550469" w:rsidRDefault="006039A4" w:rsidP="00734B69">
      <w:pPr>
        <w:tabs>
          <w:tab w:val="left" w:pos="993"/>
        </w:tabs>
        <w:jc w:val="both"/>
        <w:rPr>
          <w:sz w:val="6"/>
          <w:szCs w:val="6"/>
        </w:rPr>
      </w:pPr>
    </w:p>
    <w:sectPr w:rsidR="006039A4" w:rsidRPr="00550469" w:rsidSect="004D71CF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CD"/>
      </v:shape>
    </w:pict>
  </w:numPicBullet>
  <w:abstractNum w:abstractNumId="0" w15:restartNumberingAfterBreak="0">
    <w:nsid w:val="15341249"/>
    <w:multiLevelType w:val="hybridMultilevel"/>
    <w:tmpl w:val="8290593E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68AE"/>
    <w:multiLevelType w:val="hybridMultilevel"/>
    <w:tmpl w:val="49F0D1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37D3B"/>
    <w:multiLevelType w:val="hybridMultilevel"/>
    <w:tmpl w:val="4DCE6D42"/>
    <w:lvl w:ilvl="0" w:tplc="86A85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C7229"/>
    <w:multiLevelType w:val="hybridMultilevel"/>
    <w:tmpl w:val="B0AE751E"/>
    <w:lvl w:ilvl="0" w:tplc="86A85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9914CA0"/>
    <w:multiLevelType w:val="hybridMultilevel"/>
    <w:tmpl w:val="94DC2DC0"/>
    <w:lvl w:ilvl="0" w:tplc="86A85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6DF5"/>
    <w:multiLevelType w:val="hybridMultilevel"/>
    <w:tmpl w:val="5322B60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163E"/>
    <w:multiLevelType w:val="hybridMultilevel"/>
    <w:tmpl w:val="0F42C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84B64"/>
    <w:multiLevelType w:val="hybridMultilevel"/>
    <w:tmpl w:val="DB1E94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CD15302"/>
    <w:multiLevelType w:val="hybridMultilevel"/>
    <w:tmpl w:val="EA3808B4"/>
    <w:lvl w:ilvl="0" w:tplc="FE4C70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FB87E2E"/>
    <w:multiLevelType w:val="hybridMultilevel"/>
    <w:tmpl w:val="F05CC3C6"/>
    <w:lvl w:ilvl="0" w:tplc="86A85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E5D82"/>
    <w:multiLevelType w:val="hybridMultilevel"/>
    <w:tmpl w:val="10C4A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F3A90"/>
    <w:multiLevelType w:val="hybridMultilevel"/>
    <w:tmpl w:val="ECB216C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21EAF"/>
    <w:multiLevelType w:val="hybridMultilevel"/>
    <w:tmpl w:val="93661F54"/>
    <w:lvl w:ilvl="0" w:tplc="86A85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914853"/>
    <w:multiLevelType w:val="hybridMultilevel"/>
    <w:tmpl w:val="A6CA234A"/>
    <w:lvl w:ilvl="0" w:tplc="86A85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85050"/>
    <w:multiLevelType w:val="hybridMultilevel"/>
    <w:tmpl w:val="82A6A51A"/>
    <w:lvl w:ilvl="0" w:tplc="86A856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B4162F"/>
    <w:multiLevelType w:val="hybridMultilevel"/>
    <w:tmpl w:val="9C9A2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17C46"/>
    <w:multiLevelType w:val="hybridMultilevel"/>
    <w:tmpl w:val="C2DC215E"/>
    <w:lvl w:ilvl="0" w:tplc="86A856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6"/>
  </w:num>
  <w:num w:numId="5">
    <w:abstractNumId w:val="14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7"/>
  </w:num>
  <w:num w:numId="12">
    <w:abstractNumId w:val="8"/>
  </w:num>
  <w:num w:numId="13">
    <w:abstractNumId w:val="3"/>
  </w:num>
  <w:num w:numId="14">
    <w:abstractNumId w:val="0"/>
  </w:num>
  <w:num w:numId="15">
    <w:abstractNumId w:val="11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C9"/>
    <w:rsid w:val="000030A2"/>
    <w:rsid w:val="00003CBE"/>
    <w:rsid w:val="000105A0"/>
    <w:rsid w:val="00010FCE"/>
    <w:rsid w:val="0001352E"/>
    <w:rsid w:val="00015315"/>
    <w:rsid w:val="000162E2"/>
    <w:rsid w:val="00017975"/>
    <w:rsid w:val="000216C2"/>
    <w:rsid w:val="00022679"/>
    <w:rsid w:val="000231D6"/>
    <w:rsid w:val="00025078"/>
    <w:rsid w:val="000337D7"/>
    <w:rsid w:val="000441F4"/>
    <w:rsid w:val="000526B7"/>
    <w:rsid w:val="00066AF6"/>
    <w:rsid w:val="00066EF6"/>
    <w:rsid w:val="00074E53"/>
    <w:rsid w:val="00082884"/>
    <w:rsid w:val="000856CB"/>
    <w:rsid w:val="00085CE5"/>
    <w:rsid w:val="000865B6"/>
    <w:rsid w:val="00087B6A"/>
    <w:rsid w:val="000A0FC9"/>
    <w:rsid w:val="000A15C7"/>
    <w:rsid w:val="000D15C5"/>
    <w:rsid w:val="000D40FF"/>
    <w:rsid w:val="000E7758"/>
    <w:rsid w:val="000F50FA"/>
    <w:rsid w:val="00100B6C"/>
    <w:rsid w:val="001034F4"/>
    <w:rsid w:val="00113C79"/>
    <w:rsid w:val="001212BE"/>
    <w:rsid w:val="00136C6B"/>
    <w:rsid w:val="00145EBE"/>
    <w:rsid w:val="001540C3"/>
    <w:rsid w:val="00166942"/>
    <w:rsid w:val="001677C4"/>
    <w:rsid w:val="0017162D"/>
    <w:rsid w:val="00174A5A"/>
    <w:rsid w:val="00180651"/>
    <w:rsid w:val="00180B67"/>
    <w:rsid w:val="00185D82"/>
    <w:rsid w:val="0018791D"/>
    <w:rsid w:val="0019319B"/>
    <w:rsid w:val="0019410A"/>
    <w:rsid w:val="001A23D9"/>
    <w:rsid w:val="001A42BC"/>
    <w:rsid w:val="001C4469"/>
    <w:rsid w:val="001C77EB"/>
    <w:rsid w:val="001D0147"/>
    <w:rsid w:val="001D66DD"/>
    <w:rsid w:val="001D7C8B"/>
    <w:rsid w:val="001E32B2"/>
    <w:rsid w:val="001E44C5"/>
    <w:rsid w:val="001E7C1C"/>
    <w:rsid w:val="001F1AAA"/>
    <w:rsid w:val="001F4DF8"/>
    <w:rsid w:val="001F6AAD"/>
    <w:rsid w:val="00207434"/>
    <w:rsid w:val="0021124A"/>
    <w:rsid w:val="0023043E"/>
    <w:rsid w:val="0023113E"/>
    <w:rsid w:val="0023147F"/>
    <w:rsid w:val="002531AE"/>
    <w:rsid w:val="00255849"/>
    <w:rsid w:val="0025669E"/>
    <w:rsid w:val="00256BC1"/>
    <w:rsid w:val="0026418F"/>
    <w:rsid w:val="00267BCC"/>
    <w:rsid w:val="0027066D"/>
    <w:rsid w:val="00281235"/>
    <w:rsid w:val="002829BC"/>
    <w:rsid w:val="00291FE8"/>
    <w:rsid w:val="0029218D"/>
    <w:rsid w:val="00292AB6"/>
    <w:rsid w:val="00294CFF"/>
    <w:rsid w:val="0029766A"/>
    <w:rsid w:val="002A3179"/>
    <w:rsid w:val="002A4DD2"/>
    <w:rsid w:val="002A51B3"/>
    <w:rsid w:val="002B2A5F"/>
    <w:rsid w:val="002B4B42"/>
    <w:rsid w:val="002B5AA2"/>
    <w:rsid w:val="002C1692"/>
    <w:rsid w:val="002C2675"/>
    <w:rsid w:val="002D526D"/>
    <w:rsid w:val="002F2A1E"/>
    <w:rsid w:val="00320D55"/>
    <w:rsid w:val="00322A80"/>
    <w:rsid w:val="00323C92"/>
    <w:rsid w:val="00327638"/>
    <w:rsid w:val="00334F4E"/>
    <w:rsid w:val="00337510"/>
    <w:rsid w:val="0034203F"/>
    <w:rsid w:val="0034579F"/>
    <w:rsid w:val="0034682D"/>
    <w:rsid w:val="00347AA2"/>
    <w:rsid w:val="00355BA9"/>
    <w:rsid w:val="00364AD0"/>
    <w:rsid w:val="0036700B"/>
    <w:rsid w:val="00370E0C"/>
    <w:rsid w:val="003737E7"/>
    <w:rsid w:val="003741C1"/>
    <w:rsid w:val="00377A8E"/>
    <w:rsid w:val="003847A7"/>
    <w:rsid w:val="00386EA7"/>
    <w:rsid w:val="003908D7"/>
    <w:rsid w:val="00390E44"/>
    <w:rsid w:val="00391D3B"/>
    <w:rsid w:val="003947EB"/>
    <w:rsid w:val="003A37C5"/>
    <w:rsid w:val="003A44D9"/>
    <w:rsid w:val="003A4C67"/>
    <w:rsid w:val="003A7A20"/>
    <w:rsid w:val="003B1B5D"/>
    <w:rsid w:val="003B33B5"/>
    <w:rsid w:val="003B38CD"/>
    <w:rsid w:val="003B4D5A"/>
    <w:rsid w:val="003B544D"/>
    <w:rsid w:val="003B5B98"/>
    <w:rsid w:val="003C589B"/>
    <w:rsid w:val="003C724D"/>
    <w:rsid w:val="003D27AB"/>
    <w:rsid w:val="003D7127"/>
    <w:rsid w:val="003E0ED0"/>
    <w:rsid w:val="003E14C6"/>
    <w:rsid w:val="003E1B65"/>
    <w:rsid w:val="003E1E26"/>
    <w:rsid w:val="003E3E1F"/>
    <w:rsid w:val="003F5D89"/>
    <w:rsid w:val="0041236A"/>
    <w:rsid w:val="0041687F"/>
    <w:rsid w:val="00423383"/>
    <w:rsid w:val="00426987"/>
    <w:rsid w:val="0044094F"/>
    <w:rsid w:val="00442CFE"/>
    <w:rsid w:val="00450E52"/>
    <w:rsid w:val="00452109"/>
    <w:rsid w:val="004540CD"/>
    <w:rsid w:val="00454322"/>
    <w:rsid w:val="00461AAF"/>
    <w:rsid w:val="004630FD"/>
    <w:rsid w:val="00466DE5"/>
    <w:rsid w:val="0047022B"/>
    <w:rsid w:val="0047509C"/>
    <w:rsid w:val="004750E9"/>
    <w:rsid w:val="00481072"/>
    <w:rsid w:val="00487829"/>
    <w:rsid w:val="004920B0"/>
    <w:rsid w:val="00495B07"/>
    <w:rsid w:val="004A5753"/>
    <w:rsid w:val="004B32C0"/>
    <w:rsid w:val="004B68FC"/>
    <w:rsid w:val="004C6D84"/>
    <w:rsid w:val="004D151A"/>
    <w:rsid w:val="004D18D8"/>
    <w:rsid w:val="004D1C6F"/>
    <w:rsid w:val="004D71CF"/>
    <w:rsid w:val="004D7604"/>
    <w:rsid w:val="004E0EFC"/>
    <w:rsid w:val="004F05CD"/>
    <w:rsid w:val="004F242A"/>
    <w:rsid w:val="005033AE"/>
    <w:rsid w:val="00503CEC"/>
    <w:rsid w:val="00514430"/>
    <w:rsid w:val="00520466"/>
    <w:rsid w:val="0052358D"/>
    <w:rsid w:val="00524818"/>
    <w:rsid w:val="00543B22"/>
    <w:rsid w:val="00544DF2"/>
    <w:rsid w:val="005500F3"/>
    <w:rsid w:val="00550469"/>
    <w:rsid w:val="005504E9"/>
    <w:rsid w:val="00551FA0"/>
    <w:rsid w:val="00553D9A"/>
    <w:rsid w:val="00567B2E"/>
    <w:rsid w:val="005721C8"/>
    <w:rsid w:val="005749C4"/>
    <w:rsid w:val="005927F5"/>
    <w:rsid w:val="00592F60"/>
    <w:rsid w:val="005B4C71"/>
    <w:rsid w:val="005C0089"/>
    <w:rsid w:val="005D4F80"/>
    <w:rsid w:val="005E7929"/>
    <w:rsid w:val="005F25AA"/>
    <w:rsid w:val="005F591C"/>
    <w:rsid w:val="0060181E"/>
    <w:rsid w:val="006039A4"/>
    <w:rsid w:val="00617492"/>
    <w:rsid w:val="00621AE9"/>
    <w:rsid w:val="00631053"/>
    <w:rsid w:val="00635598"/>
    <w:rsid w:val="006379C1"/>
    <w:rsid w:val="00637C8D"/>
    <w:rsid w:val="006423B3"/>
    <w:rsid w:val="006503F8"/>
    <w:rsid w:val="00661558"/>
    <w:rsid w:val="0066187F"/>
    <w:rsid w:val="00665B2F"/>
    <w:rsid w:val="00667F0A"/>
    <w:rsid w:val="0067005E"/>
    <w:rsid w:val="006707A4"/>
    <w:rsid w:val="00674747"/>
    <w:rsid w:val="006814A7"/>
    <w:rsid w:val="006849D8"/>
    <w:rsid w:val="00687F98"/>
    <w:rsid w:val="00691566"/>
    <w:rsid w:val="006972D7"/>
    <w:rsid w:val="006A36E8"/>
    <w:rsid w:val="006A6962"/>
    <w:rsid w:val="006A6AE0"/>
    <w:rsid w:val="006B5BDC"/>
    <w:rsid w:val="006B72EF"/>
    <w:rsid w:val="006C62F5"/>
    <w:rsid w:val="006D4EBA"/>
    <w:rsid w:val="006E1134"/>
    <w:rsid w:val="006F0E4C"/>
    <w:rsid w:val="007013BA"/>
    <w:rsid w:val="00712C6D"/>
    <w:rsid w:val="0072071F"/>
    <w:rsid w:val="00721A1C"/>
    <w:rsid w:val="00723B38"/>
    <w:rsid w:val="00725DBA"/>
    <w:rsid w:val="00734B69"/>
    <w:rsid w:val="00736553"/>
    <w:rsid w:val="00741F35"/>
    <w:rsid w:val="007535A0"/>
    <w:rsid w:val="00754361"/>
    <w:rsid w:val="00756C9C"/>
    <w:rsid w:val="00757395"/>
    <w:rsid w:val="007574B3"/>
    <w:rsid w:val="0076688C"/>
    <w:rsid w:val="00780E4C"/>
    <w:rsid w:val="00783716"/>
    <w:rsid w:val="00783829"/>
    <w:rsid w:val="007A014F"/>
    <w:rsid w:val="007A0293"/>
    <w:rsid w:val="007A0EDC"/>
    <w:rsid w:val="007A42C4"/>
    <w:rsid w:val="007A5315"/>
    <w:rsid w:val="007A6AB2"/>
    <w:rsid w:val="007C0166"/>
    <w:rsid w:val="007C0DED"/>
    <w:rsid w:val="007C1AD4"/>
    <w:rsid w:val="007C3B8E"/>
    <w:rsid w:val="007C49F7"/>
    <w:rsid w:val="007C592F"/>
    <w:rsid w:val="007D29AD"/>
    <w:rsid w:val="007D31DC"/>
    <w:rsid w:val="007D3A33"/>
    <w:rsid w:val="007D5213"/>
    <w:rsid w:val="007E1FDF"/>
    <w:rsid w:val="007E482B"/>
    <w:rsid w:val="007E7F70"/>
    <w:rsid w:val="007F1C48"/>
    <w:rsid w:val="007F75B9"/>
    <w:rsid w:val="00800AB9"/>
    <w:rsid w:val="00805980"/>
    <w:rsid w:val="00806522"/>
    <w:rsid w:val="00816E4B"/>
    <w:rsid w:val="008207A3"/>
    <w:rsid w:val="0082187F"/>
    <w:rsid w:val="008224F2"/>
    <w:rsid w:val="008228C5"/>
    <w:rsid w:val="0082563A"/>
    <w:rsid w:val="00826D4A"/>
    <w:rsid w:val="00831B65"/>
    <w:rsid w:val="00840EDB"/>
    <w:rsid w:val="00844957"/>
    <w:rsid w:val="008472F2"/>
    <w:rsid w:val="008475C1"/>
    <w:rsid w:val="008479A6"/>
    <w:rsid w:val="0085314B"/>
    <w:rsid w:val="00862FAB"/>
    <w:rsid w:val="00864CB5"/>
    <w:rsid w:val="00870DB8"/>
    <w:rsid w:val="008838D4"/>
    <w:rsid w:val="0088633B"/>
    <w:rsid w:val="0089217C"/>
    <w:rsid w:val="008952FC"/>
    <w:rsid w:val="008A6307"/>
    <w:rsid w:val="008C3B40"/>
    <w:rsid w:val="008C625B"/>
    <w:rsid w:val="008D0FE6"/>
    <w:rsid w:val="008D3CDA"/>
    <w:rsid w:val="008D4D36"/>
    <w:rsid w:val="008D6CF0"/>
    <w:rsid w:val="008D7C3E"/>
    <w:rsid w:val="008D7FB5"/>
    <w:rsid w:val="008E0F91"/>
    <w:rsid w:val="008F351C"/>
    <w:rsid w:val="00911D4E"/>
    <w:rsid w:val="009144BE"/>
    <w:rsid w:val="00917AF8"/>
    <w:rsid w:val="0092525A"/>
    <w:rsid w:val="009347B4"/>
    <w:rsid w:val="00937479"/>
    <w:rsid w:val="009408D2"/>
    <w:rsid w:val="009420D5"/>
    <w:rsid w:val="00950B5D"/>
    <w:rsid w:val="00955A60"/>
    <w:rsid w:val="00956629"/>
    <w:rsid w:val="0096166C"/>
    <w:rsid w:val="0096288D"/>
    <w:rsid w:val="009637C9"/>
    <w:rsid w:val="009645E2"/>
    <w:rsid w:val="0096538F"/>
    <w:rsid w:val="009674AB"/>
    <w:rsid w:val="009679FF"/>
    <w:rsid w:val="00971EC9"/>
    <w:rsid w:val="00976CEC"/>
    <w:rsid w:val="0097731C"/>
    <w:rsid w:val="00983803"/>
    <w:rsid w:val="009A10DD"/>
    <w:rsid w:val="009A6C8B"/>
    <w:rsid w:val="009C3FDD"/>
    <w:rsid w:val="009C4F4C"/>
    <w:rsid w:val="009E0294"/>
    <w:rsid w:val="009F0295"/>
    <w:rsid w:val="009F4D6E"/>
    <w:rsid w:val="009F6295"/>
    <w:rsid w:val="009F6589"/>
    <w:rsid w:val="00A005E5"/>
    <w:rsid w:val="00A03C8D"/>
    <w:rsid w:val="00A054A3"/>
    <w:rsid w:val="00A10961"/>
    <w:rsid w:val="00A33381"/>
    <w:rsid w:val="00A441B2"/>
    <w:rsid w:val="00A4667A"/>
    <w:rsid w:val="00A474F5"/>
    <w:rsid w:val="00A547FD"/>
    <w:rsid w:val="00A613F9"/>
    <w:rsid w:val="00A72C83"/>
    <w:rsid w:val="00A7675F"/>
    <w:rsid w:val="00A83DDA"/>
    <w:rsid w:val="00A92689"/>
    <w:rsid w:val="00A93E57"/>
    <w:rsid w:val="00A9583E"/>
    <w:rsid w:val="00AA4FA1"/>
    <w:rsid w:val="00AA774C"/>
    <w:rsid w:val="00AB295E"/>
    <w:rsid w:val="00AC1A98"/>
    <w:rsid w:val="00AC6EF8"/>
    <w:rsid w:val="00AD08E9"/>
    <w:rsid w:val="00AD70CC"/>
    <w:rsid w:val="00AE7714"/>
    <w:rsid w:val="00AF1B24"/>
    <w:rsid w:val="00AF4A12"/>
    <w:rsid w:val="00B035CA"/>
    <w:rsid w:val="00B04307"/>
    <w:rsid w:val="00B143BC"/>
    <w:rsid w:val="00B22648"/>
    <w:rsid w:val="00B22C2E"/>
    <w:rsid w:val="00B25B64"/>
    <w:rsid w:val="00B273A4"/>
    <w:rsid w:val="00B41B5A"/>
    <w:rsid w:val="00B41C05"/>
    <w:rsid w:val="00B4283E"/>
    <w:rsid w:val="00B45BDB"/>
    <w:rsid w:val="00B47871"/>
    <w:rsid w:val="00B57586"/>
    <w:rsid w:val="00B57E2D"/>
    <w:rsid w:val="00B620D4"/>
    <w:rsid w:val="00B65FA1"/>
    <w:rsid w:val="00B66FE8"/>
    <w:rsid w:val="00B67ABB"/>
    <w:rsid w:val="00B8244C"/>
    <w:rsid w:val="00B82F6B"/>
    <w:rsid w:val="00B8775C"/>
    <w:rsid w:val="00BA2D9D"/>
    <w:rsid w:val="00BA6D26"/>
    <w:rsid w:val="00BB009F"/>
    <w:rsid w:val="00BB061C"/>
    <w:rsid w:val="00BB2EE0"/>
    <w:rsid w:val="00BC2E03"/>
    <w:rsid w:val="00BC346F"/>
    <w:rsid w:val="00BD3E86"/>
    <w:rsid w:val="00BE4F08"/>
    <w:rsid w:val="00C00AFD"/>
    <w:rsid w:val="00C01C9C"/>
    <w:rsid w:val="00C13167"/>
    <w:rsid w:val="00C217C3"/>
    <w:rsid w:val="00C241DB"/>
    <w:rsid w:val="00C35E9C"/>
    <w:rsid w:val="00C419B6"/>
    <w:rsid w:val="00C423B5"/>
    <w:rsid w:val="00C45E36"/>
    <w:rsid w:val="00C470CD"/>
    <w:rsid w:val="00C47429"/>
    <w:rsid w:val="00C56A81"/>
    <w:rsid w:val="00C66D99"/>
    <w:rsid w:val="00C67358"/>
    <w:rsid w:val="00C8484C"/>
    <w:rsid w:val="00C90340"/>
    <w:rsid w:val="00C96418"/>
    <w:rsid w:val="00CA1682"/>
    <w:rsid w:val="00CA36EF"/>
    <w:rsid w:val="00CB1FCF"/>
    <w:rsid w:val="00CB5EB5"/>
    <w:rsid w:val="00CC47E2"/>
    <w:rsid w:val="00CC7E40"/>
    <w:rsid w:val="00CC7E6F"/>
    <w:rsid w:val="00CD3015"/>
    <w:rsid w:val="00CD5D8C"/>
    <w:rsid w:val="00CD7EB9"/>
    <w:rsid w:val="00CE4801"/>
    <w:rsid w:val="00CF195C"/>
    <w:rsid w:val="00CF54EB"/>
    <w:rsid w:val="00CF7195"/>
    <w:rsid w:val="00D0012C"/>
    <w:rsid w:val="00D074BF"/>
    <w:rsid w:val="00D12963"/>
    <w:rsid w:val="00D1480E"/>
    <w:rsid w:val="00D22183"/>
    <w:rsid w:val="00D41E3F"/>
    <w:rsid w:val="00D56238"/>
    <w:rsid w:val="00D7049D"/>
    <w:rsid w:val="00D70DF1"/>
    <w:rsid w:val="00D742BC"/>
    <w:rsid w:val="00D7566A"/>
    <w:rsid w:val="00D8660A"/>
    <w:rsid w:val="00D9409C"/>
    <w:rsid w:val="00D95559"/>
    <w:rsid w:val="00DA6A1E"/>
    <w:rsid w:val="00DA7DF2"/>
    <w:rsid w:val="00DB1F16"/>
    <w:rsid w:val="00DC6D5F"/>
    <w:rsid w:val="00DD55ED"/>
    <w:rsid w:val="00DD5BAD"/>
    <w:rsid w:val="00DE3072"/>
    <w:rsid w:val="00DE4BF6"/>
    <w:rsid w:val="00DE5D27"/>
    <w:rsid w:val="00DF280F"/>
    <w:rsid w:val="00DF37CA"/>
    <w:rsid w:val="00E01C1E"/>
    <w:rsid w:val="00E12E97"/>
    <w:rsid w:val="00E13B88"/>
    <w:rsid w:val="00E2483A"/>
    <w:rsid w:val="00E256CA"/>
    <w:rsid w:val="00E26158"/>
    <w:rsid w:val="00E356FB"/>
    <w:rsid w:val="00E41E5D"/>
    <w:rsid w:val="00E4213C"/>
    <w:rsid w:val="00E44A05"/>
    <w:rsid w:val="00E44CB2"/>
    <w:rsid w:val="00E50D7B"/>
    <w:rsid w:val="00E57FFC"/>
    <w:rsid w:val="00E84C73"/>
    <w:rsid w:val="00E87BA4"/>
    <w:rsid w:val="00E92E12"/>
    <w:rsid w:val="00E96943"/>
    <w:rsid w:val="00E972FB"/>
    <w:rsid w:val="00EA4E36"/>
    <w:rsid w:val="00EA56AE"/>
    <w:rsid w:val="00EA707B"/>
    <w:rsid w:val="00EB20B2"/>
    <w:rsid w:val="00EC52AD"/>
    <w:rsid w:val="00EE3BEF"/>
    <w:rsid w:val="00EE4FA2"/>
    <w:rsid w:val="00EE6775"/>
    <w:rsid w:val="00EE72B7"/>
    <w:rsid w:val="00EF11CA"/>
    <w:rsid w:val="00EF1CAF"/>
    <w:rsid w:val="00EF511A"/>
    <w:rsid w:val="00EF666C"/>
    <w:rsid w:val="00F01FDD"/>
    <w:rsid w:val="00F067C7"/>
    <w:rsid w:val="00F07C10"/>
    <w:rsid w:val="00F10DA1"/>
    <w:rsid w:val="00F15D74"/>
    <w:rsid w:val="00F348B4"/>
    <w:rsid w:val="00F41D08"/>
    <w:rsid w:val="00F47D58"/>
    <w:rsid w:val="00F54838"/>
    <w:rsid w:val="00F56597"/>
    <w:rsid w:val="00F56C7D"/>
    <w:rsid w:val="00F8511D"/>
    <w:rsid w:val="00F91D6C"/>
    <w:rsid w:val="00F92B2F"/>
    <w:rsid w:val="00F94024"/>
    <w:rsid w:val="00FA3461"/>
    <w:rsid w:val="00FA60CB"/>
    <w:rsid w:val="00FB2954"/>
    <w:rsid w:val="00FC3FA5"/>
    <w:rsid w:val="00FC729B"/>
    <w:rsid w:val="00FD4811"/>
    <w:rsid w:val="00FE150F"/>
    <w:rsid w:val="00FF03B9"/>
    <w:rsid w:val="00FF6973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17C7CB"/>
  <w15:docId w15:val="{22F7913F-5E2A-4B63-864D-389398C6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0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3E1B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784683"/>
    <w:rPr>
      <w:sz w:val="0"/>
      <w:szCs w:val="0"/>
    </w:rPr>
  </w:style>
  <w:style w:type="paragraph" w:styleId="a6">
    <w:name w:val="Balloon Text"/>
    <w:basedOn w:val="a"/>
    <w:link w:val="a7"/>
    <w:uiPriority w:val="99"/>
    <w:semiHidden/>
    <w:rsid w:val="00EF11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4683"/>
    <w:rPr>
      <w:sz w:val="0"/>
      <w:szCs w:val="0"/>
    </w:rPr>
  </w:style>
  <w:style w:type="paragraph" w:customStyle="1" w:styleId="a8">
    <w:basedOn w:val="a"/>
    <w:next w:val="a9"/>
    <w:uiPriority w:val="99"/>
    <w:rsid w:val="005749C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5749C4"/>
  </w:style>
  <w:style w:type="paragraph" w:styleId="aa">
    <w:name w:val="List Paragraph"/>
    <w:basedOn w:val="a"/>
    <w:uiPriority w:val="34"/>
    <w:qFormat/>
    <w:rsid w:val="00FF03B9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A7675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7675F"/>
    <w:rPr>
      <w:sz w:val="28"/>
      <w:szCs w:val="28"/>
      <w:lang w:eastAsia="en-US"/>
    </w:rPr>
  </w:style>
  <w:style w:type="paragraph" w:styleId="ad">
    <w:name w:val="No Spacing"/>
    <w:link w:val="ae"/>
    <w:uiPriority w:val="1"/>
    <w:qFormat/>
    <w:rsid w:val="00A7675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A7675F"/>
    <w:rPr>
      <w:sz w:val="22"/>
      <w:szCs w:val="22"/>
      <w:lang w:eastAsia="en-US"/>
    </w:rPr>
  </w:style>
  <w:style w:type="paragraph" w:customStyle="1" w:styleId="af">
    <w:basedOn w:val="a"/>
    <w:next w:val="a9"/>
    <w:uiPriority w:val="99"/>
    <w:unhideWhenUsed/>
    <w:rsid w:val="0019319B"/>
    <w:pPr>
      <w:spacing w:before="100" w:beforeAutospacing="1" w:after="100" w:afterAutospacing="1"/>
    </w:pPr>
  </w:style>
  <w:style w:type="paragraph" w:styleId="af0">
    <w:basedOn w:val="a"/>
    <w:next w:val="a9"/>
    <w:uiPriority w:val="99"/>
    <w:unhideWhenUsed/>
    <w:rsid w:val="001034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МГПЛ №7</Company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методический</dc:creator>
  <cp:lastModifiedBy>Victoriya</cp:lastModifiedBy>
  <cp:revision>9</cp:revision>
  <cp:lastPrinted>2024-09-16T05:04:00Z</cp:lastPrinted>
  <dcterms:created xsi:type="dcterms:W3CDTF">2024-09-18T06:27:00Z</dcterms:created>
  <dcterms:modified xsi:type="dcterms:W3CDTF">2025-09-11T07:36:00Z</dcterms:modified>
</cp:coreProperties>
</file>